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F5C" w:rsidRPr="0059699B" w:rsidRDefault="0059699B" w:rsidP="0059699B">
      <w:pPr>
        <w:spacing w:after="480" w:line="276" w:lineRule="auto"/>
        <w:jc w:val="center"/>
        <w:rPr>
          <w:rFonts w:asciiTheme="minorHAnsi" w:hAnsiTheme="minorHAnsi" w:cstheme="minorHAnsi"/>
          <w:b/>
          <w:bCs/>
          <w:sz w:val="32"/>
          <w:szCs w:val="32"/>
        </w:rPr>
      </w:pPr>
      <w:r w:rsidRPr="0059699B">
        <w:rPr>
          <w:rFonts w:asciiTheme="minorHAnsi" w:hAnsiTheme="minorHAnsi" w:cstheme="minorHAnsi"/>
          <w:b/>
          <w:bCs/>
          <w:sz w:val="32"/>
          <w:szCs w:val="32"/>
        </w:rPr>
        <w:t xml:space="preserve">ΕΚΠΑΙΔΕΥΤΙΚΑ ΠΡΟΓΡΑΜΜΑΤΑ ΓΙΑ ΤΗ </w:t>
      </w:r>
      <w:r w:rsidR="009F0F5C" w:rsidRPr="0059699B">
        <w:rPr>
          <w:rFonts w:asciiTheme="minorHAnsi" w:hAnsiTheme="minorHAnsi" w:cstheme="minorHAnsi"/>
          <w:b/>
          <w:bCs/>
          <w:sz w:val="32"/>
          <w:szCs w:val="32"/>
        </w:rPr>
        <w:t>ΣΧΟΛΙΚΗ ΠΕΡΙΟΔΟ 201</w:t>
      </w:r>
      <w:r w:rsidR="00586598" w:rsidRPr="0059699B">
        <w:rPr>
          <w:rFonts w:asciiTheme="minorHAnsi" w:hAnsiTheme="minorHAnsi" w:cstheme="minorHAnsi"/>
          <w:b/>
          <w:bCs/>
          <w:sz w:val="32"/>
          <w:szCs w:val="32"/>
        </w:rPr>
        <w:t>4</w:t>
      </w:r>
      <w:r w:rsidR="009F0F5C" w:rsidRPr="0059699B">
        <w:rPr>
          <w:rFonts w:asciiTheme="minorHAnsi" w:hAnsiTheme="minorHAnsi" w:cstheme="minorHAnsi"/>
          <w:b/>
          <w:bCs/>
          <w:sz w:val="32"/>
          <w:szCs w:val="32"/>
        </w:rPr>
        <w:t>-201</w:t>
      </w:r>
      <w:r w:rsidR="00586598" w:rsidRPr="0059699B">
        <w:rPr>
          <w:rFonts w:asciiTheme="minorHAnsi" w:hAnsiTheme="minorHAnsi" w:cstheme="minorHAnsi"/>
          <w:b/>
          <w:bCs/>
          <w:sz w:val="32"/>
          <w:szCs w:val="32"/>
        </w:rPr>
        <w:t>5</w:t>
      </w:r>
    </w:p>
    <w:p w:rsidR="00C50397" w:rsidRPr="008D37FB" w:rsidRDefault="0059699B" w:rsidP="00FF228F">
      <w:pPr>
        <w:pStyle w:val="ListParagraph"/>
        <w:numPr>
          <w:ilvl w:val="0"/>
          <w:numId w:val="22"/>
        </w:numPr>
        <w:pBdr>
          <w:top w:val="single" w:sz="4" w:space="1" w:color="auto"/>
          <w:left w:val="single" w:sz="4" w:space="4" w:color="auto"/>
          <w:bottom w:val="single" w:sz="4" w:space="1" w:color="auto"/>
          <w:right w:val="single" w:sz="4" w:space="4" w:color="auto"/>
        </w:pBdr>
        <w:spacing w:after="120" w:line="276" w:lineRule="auto"/>
        <w:ind w:left="426" w:hanging="426"/>
        <w:rPr>
          <w:rFonts w:asciiTheme="minorHAnsi" w:hAnsiTheme="minorHAnsi" w:cstheme="minorHAnsi"/>
          <w:b/>
          <w:bCs/>
          <w:sz w:val="28"/>
          <w:szCs w:val="28"/>
        </w:rPr>
      </w:pPr>
      <w:r w:rsidRPr="008D37FB">
        <w:rPr>
          <w:rFonts w:asciiTheme="minorHAnsi" w:hAnsiTheme="minorHAnsi" w:cstheme="minorHAnsi"/>
          <w:b/>
          <w:bCs/>
          <w:sz w:val="28"/>
          <w:szCs w:val="28"/>
        </w:rPr>
        <w:t xml:space="preserve"> </w:t>
      </w:r>
      <w:r w:rsidR="00C50397" w:rsidRPr="008D37FB">
        <w:rPr>
          <w:rFonts w:asciiTheme="minorHAnsi" w:hAnsiTheme="minorHAnsi" w:cstheme="minorHAnsi"/>
          <w:b/>
          <w:bCs/>
          <w:sz w:val="28"/>
          <w:szCs w:val="28"/>
        </w:rPr>
        <w:t>«Σκάψε, σκάψε τι θα βρεις;»</w:t>
      </w:r>
    </w:p>
    <w:p w:rsidR="00C50397" w:rsidRPr="008D37FB" w:rsidRDefault="00C50397"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Προσχολική ηλικία, Α΄&amp; Β΄ τάξη Δημοτικού</w:t>
      </w:r>
    </w:p>
    <w:p w:rsidR="00C50397" w:rsidRPr="008D37FB" w:rsidRDefault="00BF6AE4" w:rsidP="00BF6AE4">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 xml:space="preserve">ΧΩΡΟΣ ΥΛΟΠΟΙΗΣΗΣ: </w:t>
      </w:r>
      <w:r w:rsidR="00C50397" w:rsidRPr="008D37FB">
        <w:rPr>
          <w:rFonts w:asciiTheme="minorHAnsi" w:hAnsiTheme="minorHAnsi" w:cstheme="minorHAnsi"/>
          <w:bCs/>
          <w:sz w:val="24"/>
          <w:szCs w:val="24"/>
        </w:rPr>
        <w:t xml:space="preserve">Χώρος Εκπαιδευτικών Προγραμμάτων, Κεντρικός Εκθεσιακός Χώρος &amp; </w:t>
      </w:r>
      <w:proofErr w:type="spellStart"/>
      <w:r w:rsidR="00C50397" w:rsidRPr="008D37FB">
        <w:rPr>
          <w:rFonts w:asciiTheme="minorHAnsi" w:hAnsiTheme="minorHAnsi" w:cstheme="minorHAnsi"/>
          <w:bCs/>
          <w:sz w:val="24"/>
          <w:szCs w:val="24"/>
        </w:rPr>
        <w:t>Ερευνότοπος</w:t>
      </w:r>
      <w:proofErr w:type="spellEnd"/>
    </w:p>
    <w:p w:rsidR="00E03159" w:rsidRPr="008D37FB" w:rsidRDefault="00EE61B4" w:rsidP="00BF6AE4">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Cs/>
          <w:sz w:val="24"/>
          <w:szCs w:val="24"/>
        </w:rPr>
        <w:t xml:space="preserve"> 1 ώρα</w:t>
      </w:r>
    </w:p>
    <w:p w:rsidR="00C50397" w:rsidRPr="008D37FB" w:rsidRDefault="00C50397" w:rsidP="00972DC0">
      <w:pPr>
        <w:spacing w:after="240" w:line="276" w:lineRule="auto"/>
        <w:rPr>
          <w:rFonts w:asciiTheme="minorHAnsi" w:hAnsiTheme="minorHAnsi" w:cstheme="minorHAnsi"/>
          <w:sz w:val="24"/>
          <w:szCs w:val="24"/>
        </w:rPr>
      </w:pPr>
      <w:r w:rsidRPr="008D37FB">
        <w:rPr>
          <w:rFonts w:asciiTheme="minorHAnsi" w:hAnsiTheme="minorHAnsi" w:cstheme="minorHAnsi"/>
          <w:b/>
          <w:bCs/>
          <w:sz w:val="24"/>
          <w:szCs w:val="24"/>
        </w:rPr>
        <w:t xml:space="preserve">ΠΕΡΙΕΧΟΜΕΝΟ: </w:t>
      </w:r>
      <w:r w:rsidRPr="008D37FB">
        <w:rPr>
          <w:rFonts w:asciiTheme="minorHAnsi" w:hAnsiTheme="minorHAnsi" w:cstheme="minorHAnsi"/>
          <w:bCs/>
          <w:sz w:val="24"/>
          <w:szCs w:val="24"/>
        </w:rPr>
        <w:t xml:space="preserve">Χρησιμοποιώντας τα εργαλεία </w:t>
      </w:r>
      <w:r w:rsidRPr="008D37FB">
        <w:rPr>
          <w:rFonts w:asciiTheme="minorHAnsi" w:hAnsiTheme="minorHAnsi" w:cstheme="minorHAnsi"/>
          <w:sz w:val="24"/>
          <w:szCs w:val="24"/>
        </w:rPr>
        <w:t>της ανασκαφής (ειδικά γυαλιά, φτυαράκια και πινέλα) και παρακολουθώντας τα βήματα της εξερεύνησης του παλαιοντολόγου του μουσείου, τα παιδιά ενεργοποιούν τις αισθήσεις τους σκάβοντας στην άμμο και βρίσκοντας πραγματικά απολιθώματα, κελύφη ζώων και άλλα αντικείμενα. Στη συνέχεια, διασταυρώνοντας</w:t>
      </w:r>
      <w:r w:rsidR="000E3270" w:rsidRPr="008D37FB">
        <w:rPr>
          <w:rFonts w:asciiTheme="minorHAnsi" w:hAnsiTheme="minorHAnsi" w:cstheme="minorHAnsi"/>
          <w:sz w:val="24"/>
          <w:szCs w:val="24"/>
        </w:rPr>
        <w:t xml:space="preserve"> </w:t>
      </w:r>
      <w:r w:rsidRPr="008D37FB">
        <w:rPr>
          <w:rFonts w:asciiTheme="minorHAnsi" w:hAnsiTheme="minorHAnsi" w:cstheme="minorHAnsi"/>
          <w:sz w:val="24"/>
          <w:szCs w:val="24"/>
        </w:rPr>
        <w:t>τις παρατηρήσεις τους, καλούνται να ταξινομήσουν τα διαφορετικά τους ευρήματα, αναγνωρίζοντας τις ομοιότητες και διαφορές τους. Ένα εκπαιδευτικό πρόγραμμα, που σχεδιάστηκε σε συνεργασία με το Παιδαγωγικό Τμήμα του Παν/μίου Κρήτης. Παρέχεται επίσης υλικό για τη συνέχιση του προγράμματος στην τάξη.</w:t>
      </w:r>
    </w:p>
    <w:p w:rsidR="00C50397" w:rsidRPr="008D37FB" w:rsidRDefault="0059699B" w:rsidP="00EE61B4">
      <w:pPr>
        <w:pStyle w:val="ListParagraph"/>
        <w:numPr>
          <w:ilvl w:val="0"/>
          <w:numId w:val="22"/>
        </w:numPr>
        <w:pBdr>
          <w:top w:val="single" w:sz="4" w:space="1" w:color="auto"/>
          <w:left w:val="single" w:sz="4" w:space="4" w:color="auto"/>
          <w:bottom w:val="single" w:sz="4" w:space="1" w:color="auto"/>
          <w:right w:val="single" w:sz="4" w:space="4" w:color="auto"/>
        </w:pBdr>
        <w:spacing w:line="276" w:lineRule="auto"/>
        <w:ind w:left="426" w:hanging="426"/>
        <w:rPr>
          <w:rFonts w:asciiTheme="minorHAnsi" w:hAnsiTheme="minorHAnsi" w:cstheme="minorHAnsi"/>
          <w:b/>
          <w:bCs/>
          <w:sz w:val="28"/>
          <w:szCs w:val="28"/>
        </w:rPr>
      </w:pPr>
      <w:r w:rsidRPr="008D37FB">
        <w:rPr>
          <w:rFonts w:asciiTheme="minorHAnsi" w:hAnsiTheme="minorHAnsi" w:cstheme="minorHAnsi"/>
          <w:b/>
          <w:bCs/>
          <w:sz w:val="28"/>
          <w:szCs w:val="28"/>
        </w:rPr>
        <w:t xml:space="preserve"> </w:t>
      </w:r>
      <w:r w:rsidR="00C50397" w:rsidRPr="008D37FB">
        <w:rPr>
          <w:rFonts w:asciiTheme="minorHAnsi" w:hAnsiTheme="minorHAnsi" w:cstheme="minorHAnsi"/>
          <w:b/>
          <w:bCs/>
          <w:sz w:val="28"/>
          <w:szCs w:val="28"/>
        </w:rPr>
        <w:t>«Ο λύκος των παραμυθιών και ο λύκος της φύσης»</w:t>
      </w:r>
    </w:p>
    <w:p w:rsidR="00EE61B4" w:rsidRPr="008D37FB" w:rsidRDefault="00EE61B4" w:rsidP="00EE61B4">
      <w:pPr>
        <w:pBdr>
          <w:top w:val="single" w:sz="4" w:space="1" w:color="auto"/>
          <w:left w:val="single" w:sz="4" w:space="4" w:color="auto"/>
          <w:bottom w:val="single" w:sz="4" w:space="1" w:color="auto"/>
          <w:right w:val="single" w:sz="4" w:space="4" w:color="auto"/>
        </w:pBdr>
        <w:spacing w:after="120" w:line="276" w:lineRule="auto"/>
        <w:ind w:firstLine="426"/>
        <w:rPr>
          <w:rFonts w:asciiTheme="minorHAnsi" w:hAnsiTheme="minorHAnsi" w:cstheme="minorHAnsi"/>
          <w:b/>
          <w:bCs/>
          <w:sz w:val="24"/>
          <w:szCs w:val="24"/>
        </w:rPr>
      </w:pPr>
      <w:r w:rsidRPr="008D37FB">
        <w:rPr>
          <w:rFonts w:asciiTheme="minorHAnsi" w:hAnsiTheme="minorHAnsi" w:cstheme="minorHAnsi"/>
          <w:b/>
          <w:bCs/>
          <w:sz w:val="24"/>
          <w:szCs w:val="24"/>
        </w:rPr>
        <w:t>Εκπαιδευτικό μονοπάτι</w:t>
      </w:r>
    </w:p>
    <w:p w:rsidR="00C50397" w:rsidRPr="008D37FB" w:rsidRDefault="00C50397" w:rsidP="00FF228F">
      <w:pPr>
        <w:spacing w:after="120" w:line="276" w:lineRule="auto"/>
        <w:rPr>
          <w:rFonts w:asciiTheme="minorHAnsi" w:hAnsiTheme="minorHAnsi" w:cstheme="minorHAnsi"/>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Προσχολική ηλικία και Α΄ τάξη Δημοτικού</w:t>
      </w:r>
    </w:p>
    <w:p w:rsidR="00C50397" w:rsidRPr="008D37FB" w:rsidRDefault="00C50397" w:rsidP="00FF228F">
      <w:pPr>
        <w:spacing w:after="120" w:line="276" w:lineRule="auto"/>
        <w:rPr>
          <w:rFonts w:asciiTheme="minorHAnsi" w:hAnsiTheme="minorHAnsi" w:cstheme="minorHAnsi"/>
          <w:sz w:val="24"/>
          <w:szCs w:val="24"/>
        </w:rPr>
      </w:pPr>
      <w:r w:rsidRPr="008D37FB">
        <w:rPr>
          <w:rFonts w:asciiTheme="minorHAnsi" w:hAnsiTheme="minorHAnsi" w:cstheme="minorHAnsi"/>
          <w:b/>
          <w:bCs/>
          <w:sz w:val="24"/>
          <w:szCs w:val="24"/>
        </w:rPr>
        <w:t xml:space="preserve">ΧΩΡΟΣ ΥΛΟΠΟΙΗΣΗΣ: </w:t>
      </w:r>
      <w:r w:rsidRPr="008D37FB">
        <w:rPr>
          <w:rFonts w:asciiTheme="minorHAnsi" w:hAnsiTheme="minorHAnsi" w:cstheme="minorHAnsi"/>
          <w:bCs/>
          <w:sz w:val="24"/>
          <w:szCs w:val="24"/>
        </w:rPr>
        <w:t>Χώρος Εκπαιδευτικών Προγραμμάτων</w:t>
      </w:r>
      <w:r w:rsidRPr="008D37FB">
        <w:rPr>
          <w:rFonts w:asciiTheme="minorHAnsi" w:hAnsiTheme="minorHAnsi" w:cstheme="minorHAnsi"/>
          <w:sz w:val="24"/>
          <w:szCs w:val="24"/>
        </w:rPr>
        <w:t xml:space="preserve"> &amp; </w:t>
      </w:r>
      <w:r w:rsidRPr="008D37FB">
        <w:rPr>
          <w:rFonts w:asciiTheme="minorHAnsi" w:hAnsiTheme="minorHAnsi" w:cstheme="minorHAnsi"/>
          <w:bCs/>
          <w:sz w:val="24"/>
          <w:szCs w:val="24"/>
        </w:rPr>
        <w:t>Κεντρικός Εκθεσιακός Χώρος</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Cs/>
          <w:sz w:val="24"/>
          <w:szCs w:val="24"/>
        </w:rPr>
        <w:t xml:space="preserve"> 1 ώρα</w:t>
      </w:r>
    </w:p>
    <w:p w:rsidR="00C50397" w:rsidRPr="008D37FB" w:rsidRDefault="00C50397" w:rsidP="00FF228F">
      <w:pPr>
        <w:spacing w:after="120" w:line="276" w:lineRule="auto"/>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Η εικόνα του λύκου στα παραμύθια είναι τις περισσότερες φορές διαφορετική από την πραγματική του εικόνα στη φύση. Σύμβολο δύναμης και ελευθερίας ο λύκος εμφανίζεται στα παραμύθια ως «κακός». Η αλήθεια όμως είναι ότι ο «κακός λύκος» των παραμυθιών δεν είναι παρά ένα τρωτό είδος που χρειάζεται προστασία. Το πρόγραμμα «Ο λύκος των παραμυθιών και ο λύκος της φύσης» έχει ως στόχο να καταρρίψει τους μύθους γύρω από το άγριο αυτό ζώο και να δώσει στα παιδιά την πραγματική εικόνα του λύκου και του ρόλου του στη φύση. </w:t>
      </w:r>
    </w:p>
    <w:p w:rsidR="00FF228F" w:rsidRPr="008D37FB" w:rsidRDefault="00FF228F" w:rsidP="00FF228F">
      <w:pPr>
        <w:spacing w:after="120" w:line="276" w:lineRule="auto"/>
        <w:rPr>
          <w:rFonts w:asciiTheme="minorHAnsi" w:hAnsiTheme="minorHAnsi" w:cstheme="minorHAnsi"/>
          <w:sz w:val="24"/>
          <w:szCs w:val="24"/>
          <w:lang w:val="en-US"/>
        </w:rPr>
      </w:pPr>
      <w:r w:rsidRPr="008D37FB">
        <w:rPr>
          <w:rFonts w:asciiTheme="minorHAnsi" w:hAnsiTheme="minorHAnsi" w:cstheme="minorHAnsi"/>
          <w:sz w:val="24"/>
          <w:szCs w:val="24"/>
        </w:rPr>
        <w:t>Πρόκειται για ένα καινοτόμο πρόγραμμα που απαιτεί τη συνεργασία Σχολείου και Μουσείου Φυσικής Ιστορίας Κρήτης (Μ.Φ.Ι.Κ.) καθώς ένα μέρος του υλοποιείται στο Σχολείο και ένα άλλο στο Μουσείο. Τα βασικά στάδια υλοποίησης</w:t>
      </w:r>
      <w:r w:rsidRPr="008D37FB">
        <w:rPr>
          <w:rFonts w:asciiTheme="minorHAnsi" w:hAnsiTheme="minorHAnsi" w:cstheme="minorHAnsi"/>
          <w:b/>
          <w:bCs/>
          <w:sz w:val="24"/>
          <w:szCs w:val="24"/>
        </w:rPr>
        <w:t xml:space="preserve"> </w:t>
      </w:r>
      <w:r w:rsidRPr="008D37FB">
        <w:rPr>
          <w:rFonts w:asciiTheme="minorHAnsi" w:hAnsiTheme="minorHAnsi" w:cstheme="minorHAnsi"/>
          <w:sz w:val="24"/>
          <w:szCs w:val="24"/>
        </w:rPr>
        <w:t xml:space="preserve">είναι: </w:t>
      </w:r>
    </w:p>
    <w:p w:rsidR="00FF228F" w:rsidRPr="008D37FB" w:rsidRDefault="00FF228F" w:rsidP="00972DC0">
      <w:pPr>
        <w:pStyle w:val="ListParagraph"/>
        <w:numPr>
          <w:ilvl w:val="3"/>
          <w:numId w:val="14"/>
        </w:numPr>
        <w:spacing w:line="276" w:lineRule="auto"/>
        <w:ind w:left="426" w:hanging="426"/>
        <w:rPr>
          <w:rFonts w:asciiTheme="minorHAnsi" w:hAnsiTheme="minorHAnsi" w:cstheme="minorHAnsi"/>
          <w:sz w:val="24"/>
          <w:szCs w:val="24"/>
        </w:rPr>
      </w:pPr>
      <w:r w:rsidRPr="008D37FB">
        <w:rPr>
          <w:rFonts w:asciiTheme="minorHAnsi" w:hAnsiTheme="minorHAnsi" w:cstheme="minorHAnsi"/>
          <w:sz w:val="24"/>
          <w:szCs w:val="24"/>
        </w:rPr>
        <w:t>Προπαρασκευαστικό στάδιο που υλοποιείται στο Σχολείο</w:t>
      </w:r>
    </w:p>
    <w:p w:rsidR="00FF228F" w:rsidRPr="008D37FB" w:rsidRDefault="00FF228F" w:rsidP="00972DC0">
      <w:pPr>
        <w:pStyle w:val="ListParagraph"/>
        <w:numPr>
          <w:ilvl w:val="3"/>
          <w:numId w:val="14"/>
        </w:numPr>
        <w:spacing w:line="276" w:lineRule="auto"/>
        <w:ind w:left="426" w:hanging="426"/>
        <w:rPr>
          <w:rFonts w:asciiTheme="minorHAnsi" w:hAnsiTheme="minorHAnsi" w:cstheme="minorHAnsi"/>
          <w:sz w:val="24"/>
          <w:szCs w:val="24"/>
        </w:rPr>
      </w:pPr>
      <w:r w:rsidRPr="008D37FB">
        <w:rPr>
          <w:rFonts w:asciiTheme="minorHAnsi" w:hAnsiTheme="minorHAnsi" w:cstheme="minorHAnsi"/>
          <w:sz w:val="24"/>
          <w:szCs w:val="24"/>
        </w:rPr>
        <w:t>Βιωματικό στάδιο που υλοποιείται στο Μ.Φ.Ι.Κ.</w:t>
      </w:r>
      <w:r w:rsidR="00E03159" w:rsidRPr="008D37FB">
        <w:rPr>
          <w:rFonts w:asciiTheme="minorHAnsi" w:hAnsiTheme="minorHAnsi" w:cstheme="minorHAnsi"/>
          <w:sz w:val="24"/>
          <w:szCs w:val="24"/>
        </w:rPr>
        <w:t>,</w:t>
      </w:r>
      <w:r w:rsidRPr="008D37FB">
        <w:rPr>
          <w:rFonts w:asciiTheme="minorHAnsi" w:hAnsiTheme="minorHAnsi" w:cstheme="minorHAnsi"/>
          <w:sz w:val="24"/>
          <w:szCs w:val="24"/>
        </w:rPr>
        <w:t xml:space="preserve"> ως </w:t>
      </w:r>
      <w:proofErr w:type="spellStart"/>
      <w:r w:rsidRPr="008D37FB">
        <w:rPr>
          <w:rFonts w:asciiTheme="minorHAnsi" w:hAnsiTheme="minorHAnsi" w:cstheme="minorHAnsi"/>
          <w:sz w:val="24"/>
          <w:szCs w:val="24"/>
        </w:rPr>
        <w:t>διαδραστικό</w:t>
      </w:r>
      <w:proofErr w:type="spellEnd"/>
      <w:r w:rsidRPr="008D37FB">
        <w:rPr>
          <w:rFonts w:asciiTheme="minorHAnsi" w:hAnsiTheme="minorHAnsi" w:cstheme="minorHAnsi"/>
          <w:sz w:val="24"/>
          <w:szCs w:val="24"/>
        </w:rPr>
        <w:t xml:space="preserve"> πρόγραμμα</w:t>
      </w:r>
    </w:p>
    <w:p w:rsidR="00FF228F" w:rsidRPr="008D37FB" w:rsidRDefault="00FF228F" w:rsidP="00FF228F">
      <w:pPr>
        <w:pStyle w:val="ListParagraph"/>
        <w:numPr>
          <w:ilvl w:val="3"/>
          <w:numId w:val="14"/>
        </w:numPr>
        <w:spacing w:after="120" w:line="276" w:lineRule="auto"/>
        <w:ind w:left="426" w:hanging="426"/>
        <w:rPr>
          <w:rFonts w:asciiTheme="minorHAnsi" w:hAnsiTheme="minorHAnsi" w:cstheme="minorHAnsi"/>
          <w:sz w:val="24"/>
          <w:szCs w:val="24"/>
        </w:rPr>
      </w:pPr>
      <w:r w:rsidRPr="008D37FB">
        <w:rPr>
          <w:rFonts w:asciiTheme="minorHAnsi" w:hAnsiTheme="minorHAnsi" w:cstheme="minorHAnsi"/>
          <w:sz w:val="24"/>
          <w:szCs w:val="24"/>
        </w:rPr>
        <w:t>Τελικό στάδιο που υλοποιείται στο Σχολείο</w:t>
      </w:r>
    </w:p>
    <w:p w:rsidR="0059699B" w:rsidRDefault="00FF228F" w:rsidP="0059699B">
      <w:pPr>
        <w:spacing w:after="240" w:line="276" w:lineRule="auto"/>
        <w:rPr>
          <w:rFonts w:asciiTheme="minorHAnsi" w:hAnsiTheme="minorHAnsi" w:cstheme="minorHAnsi"/>
          <w:sz w:val="24"/>
          <w:szCs w:val="24"/>
        </w:rPr>
      </w:pPr>
      <w:r w:rsidRPr="008D37FB">
        <w:rPr>
          <w:rFonts w:asciiTheme="minorHAnsi" w:hAnsiTheme="minorHAnsi" w:cstheme="minorHAnsi"/>
          <w:sz w:val="24"/>
          <w:szCs w:val="24"/>
        </w:rPr>
        <w:t>Και τα 3 στάδια υλοποίησης, στο Σχολείο και στο Μουσείο, υποστηρίζονται από το Μ.Φ.Ι.Κ.</w:t>
      </w:r>
      <w:r w:rsidR="009C38B3" w:rsidRPr="008D37FB">
        <w:rPr>
          <w:rFonts w:asciiTheme="minorHAnsi" w:hAnsiTheme="minorHAnsi" w:cstheme="minorHAnsi"/>
          <w:sz w:val="24"/>
          <w:szCs w:val="24"/>
        </w:rPr>
        <w:t>,</w:t>
      </w:r>
      <w:r w:rsidRPr="008D37FB">
        <w:rPr>
          <w:rFonts w:asciiTheme="minorHAnsi" w:hAnsiTheme="minorHAnsi" w:cstheme="minorHAnsi"/>
          <w:sz w:val="24"/>
          <w:szCs w:val="24"/>
        </w:rPr>
        <w:t xml:space="preserve"> το οποίο παρέχει ειδικό υλικό στον εκπαιδευτικό. Το πρόγραμμα σχεδιάστηκε με τη συνεργασία της Σχολικής Συμβούλου Προσχολικής Αγωγής της Περιφερειακής Δ/</w:t>
      </w:r>
      <w:proofErr w:type="spellStart"/>
      <w:r w:rsidRPr="008D37FB">
        <w:rPr>
          <w:rFonts w:asciiTheme="minorHAnsi" w:hAnsiTheme="minorHAnsi" w:cstheme="minorHAnsi"/>
          <w:sz w:val="24"/>
          <w:szCs w:val="24"/>
        </w:rPr>
        <w:t>νσης</w:t>
      </w:r>
      <w:proofErr w:type="spellEnd"/>
      <w:r w:rsidRPr="008D37FB">
        <w:rPr>
          <w:rFonts w:asciiTheme="minorHAnsi" w:hAnsiTheme="minorHAnsi" w:cstheme="minorHAnsi"/>
          <w:sz w:val="24"/>
          <w:szCs w:val="24"/>
        </w:rPr>
        <w:t xml:space="preserve"> </w:t>
      </w:r>
      <w:proofErr w:type="spellStart"/>
      <w:r w:rsidRPr="008D37FB">
        <w:rPr>
          <w:rFonts w:asciiTheme="minorHAnsi" w:hAnsiTheme="minorHAnsi" w:cstheme="minorHAnsi"/>
          <w:sz w:val="24"/>
          <w:szCs w:val="24"/>
        </w:rPr>
        <w:t>Εκπ</w:t>
      </w:r>
      <w:proofErr w:type="spellEnd"/>
      <w:r w:rsidRPr="008D37FB">
        <w:rPr>
          <w:rFonts w:asciiTheme="minorHAnsi" w:hAnsiTheme="minorHAnsi" w:cstheme="minorHAnsi"/>
          <w:sz w:val="24"/>
          <w:szCs w:val="24"/>
        </w:rPr>
        <w:t>/σης Κρήτης και του Παιδαγωγικού Τμήματος του Παν/</w:t>
      </w:r>
      <w:proofErr w:type="spellStart"/>
      <w:r w:rsidRPr="008D37FB">
        <w:rPr>
          <w:rFonts w:asciiTheme="minorHAnsi" w:hAnsiTheme="minorHAnsi" w:cstheme="minorHAnsi"/>
          <w:sz w:val="24"/>
          <w:szCs w:val="24"/>
        </w:rPr>
        <w:t>μίου</w:t>
      </w:r>
      <w:proofErr w:type="spellEnd"/>
      <w:r w:rsidRPr="008D37FB">
        <w:rPr>
          <w:rFonts w:asciiTheme="minorHAnsi" w:hAnsiTheme="minorHAnsi" w:cstheme="minorHAnsi"/>
          <w:sz w:val="24"/>
          <w:szCs w:val="24"/>
        </w:rPr>
        <w:t xml:space="preserve"> Κρήτης.</w:t>
      </w:r>
      <w:r w:rsidR="0059699B">
        <w:rPr>
          <w:rFonts w:asciiTheme="minorHAnsi" w:hAnsiTheme="minorHAnsi" w:cstheme="minorHAnsi"/>
          <w:sz w:val="24"/>
          <w:szCs w:val="24"/>
        </w:rPr>
        <w:br w:type="page"/>
      </w:r>
    </w:p>
    <w:p w:rsidR="00C50397" w:rsidRPr="008D37FB" w:rsidRDefault="00C50397" w:rsidP="00FF228F">
      <w:pPr>
        <w:pStyle w:val="ListParagraph"/>
        <w:numPr>
          <w:ilvl w:val="0"/>
          <w:numId w:val="22"/>
        </w:numPr>
        <w:pBdr>
          <w:top w:val="single" w:sz="4" w:space="1" w:color="auto"/>
          <w:left w:val="single" w:sz="4" w:space="4" w:color="auto"/>
          <w:bottom w:val="single" w:sz="4" w:space="1" w:color="auto"/>
          <w:right w:val="single" w:sz="4" w:space="4" w:color="auto"/>
        </w:pBdr>
        <w:spacing w:after="120" w:line="276" w:lineRule="auto"/>
        <w:ind w:left="426" w:hanging="426"/>
        <w:rPr>
          <w:rFonts w:asciiTheme="minorHAnsi" w:hAnsiTheme="minorHAnsi" w:cstheme="minorHAnsi"/>
          <w:b/>
          <w:bCs/>
          <w:i/>
          <w:iCs/>
          <w:sz w:val="28"/>
          <w:szCs w:val="28"/>
        </w:rPr>
      </w:pPr>
      <w:r w:rsidRPr="008D37FB">
        <w:rPr>
          <w:rFonts w:asciiTheme="minorHAnsi" w:hAnsiTheme="minorHAnsi" w:cstheme="minorHAnsi"/>
          <w:b/>
          <w:bCs/>
          <w:sz w:val="28"/>
          <w:szCs w:val="28"/>
        </w:rPr>
        <w:lastRenderedPageBreak/>
        <w:t>«Αρκούδα και Φώκια εκπέμπουν σήμα κινδύνου»</w:t>
      </w:r>
    </w:p>
    <w:p w:rsidR="00C50397" w:rsidRPr="008D37FB" w:rsidRDefault="00C50397" w:rsidP="00FF228F">
      <w:pPr>
        <w:spacing w:after="120" w:line="276" w:lineRule="auto"/>
        <w:rPr>
          <w:rFonts w:asciiTheme="minorHAnsi" w:hAnsiTheme="minorHAnsi" w:cstheme="minorHAnsi"/>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Προσχολική ηλικία και Α΄ τάξη Δημοτικού</w:t>
      </w:r>
    </w:p>
    <w:p w:rsidR="00C50397" w:rsidRPr="008D37FB" w:rsidRDefault="00C50397" w:rsidP="00FF228F">
      <w:pPr>
        <w:spacing w:after="120" w:line="276" w:lineRule="auto"/>
        <w:rPr>
          <w:rFonts w:asciiTheme="minorHAnsi" w:hAnsiTheme="minorHAnsi" w:cstheme="minorHAnsi"/>
          <w:bCs/>
          <w:sz w:val="24"/>
          <w:szCs w:val="24"/>
        </w:rPr>
      </w:pPr>
      <w:r w:rsidRPr="008D37FB">
        <w:rPr>
          <w:rFonts w:asciiTheme="minorHAnsi" w:hAnsiTheme="minorHAnsi" w:cstheme="minorHAnsi"/>
          <w:b/>
          <w:bCs/>
          <w:sz w:val="24"/>
          <w:szCs w:val="24"/>
        </w:rPr>
        <w:t xml:space="preserve">ΧΩΡΟΣ ΥΛΟΠΟΙΗΣΗΣ: </w:t>
      </w:r>
      <w:r w:rsidRPr="008D37FB">
        <w:rPr>
          <w:rFonts w:asciiTheme="minorHAnsi" w:hAnsiTheme="minorHAnsi" w:cstheme="minorHAnsi"/>
          <w:bCs/>
          <w:sz w:val="24"/>
          <w:szCs w:val="24"/>
        </w:rPr>
        <w:t>Κεντρικός Εκθεσιακός Χώρος</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
          <w:bCs/>
          <w:sz w:val="24"/>
          <w:szCs w:val="24"/>
        </w:rPr>
        <w:t>:</w:t>
      </w:r>
      <w:r w:rsidR="00E03159" w:rsidRPr="008D37FB">
        <w:rPr>
          <w:rFonts w:asciiTheme="minorHAnsi" w:hAnsiTheme="minorHAnsi" w:cstheme="minorHAnsi"/>
          <w:bCs/>
          <w:sz w:val="24"/>
          <w:szCs w:val="24"/>
        </w:rPr>
        <w:t xml:space="preserve"> 1 ώρα</w:t>
      </w:r>
    </w:p>
    <w:p w:rsidR="00C50397" w:rsidRPr="008D37FB" w:rsidRDefault="00C50397" w:rsidP="00972DC0">
      <w:pPr>
        <w:spacing w:after="240" w:line="276" w:lineRule="auto"/>
        <w:rPr>
          <w:rFonts w:asciiTheme="minorHAnsi" w:hAnsiTheme="minorHAnsi" w:cstheme="minorHAnsi"/>
          <w:sz w:val="24"/>
          <w:szCs w:val="24"/>
        </w:rPr>
      </w:pPr>
      <w:r w:rsidRPr="008D37FB">
        <w:rPr>
          <w:rFonts w:asciiTheme="minorHAnsi" w:hAnsiTheme="minorHAnsi" w:cstheme="minorHAnsi"/>
          <w:b/>
          <w:bCs/>
          <w:sz w:val="24"/>
          <w:szCs w:val="24"/>
        </w:rPr>
        <w:t xml:space="preserve">ΠΕΡΙΕΧΟΜΕΝΟ: </w:t>
      </w:r>
      <w:r w:rsidRPr="008D37FB">
        <w:rPr>
          <w:rFonts w:asciiTheme="minorHAnsi" w:hAnsiTheme="minorHAnsi" w:cstheme="minorHAnsi"/>
          <w:sz w:val="24"/>
          <w:szCs w:val="24"/>
        </w:rPr>
        <w:t>Παραμύθι. Η αρκούδα και η φώκια απεγνωσμένες φθάνουν στο Μουσείο και ζητούν βοήθεια καθώς οι βιότοποί τους (δάση και παραλίες) έχουν υποβαθμιστεί και έχουν συρρικνωθεί από τους ανθρώπους. Τα παιδιά μαζί με τους παιδαγωγούς του Μουσείου, προσπαθώντας να τις βοηθήσουν, προβληματίζονται αν τα δύο ζώα θα μπορούσαν να ζήσουν σε διαφορετικούς βιότοπους. Όμως αυτή η αλλαγή αποδεικνύεται ότι δεν είναι καθόλου εύκολη. Μέσα από το παραμύθι αυτό τα παιδιά μαθαίνουν για τις προσαρμογές των ζώων στο περιβάλλον τους αλλά και για τη συμπεριφορά του ανθρώπου απέναντι στη φύση και τους οργανισμούς της.</w:t>
      </w:r>
      <w:r w:rsidR="009C38B3" w:rsidRPr="008D37FB">
        <w:rPr>
          <w:rFonts w:asciiTheme="minorHAnsi" w:hAnsiTheme="minorHAnsi" w:cstheme="minorHAnsi"/>
          <w:sz w:val="24"/>
          <w:szCs w:val="24"/>
        </w:rPr>
        <w:t xml:space="preserve"> </w:t>
      </w:r>
    </w:p>
    <w:p w:rsidR="00C50397" w:rsidRPr="008D37FB" w:rsidRDefault="00C50397" w:rsidP="00FF228F">
      <w:pPr>
        <w:pStyle w:val="ListParagraph"/>
        <w:numPr>
          <w:ilvl w:val="0"/>
          <w:numId w:val="22"/>
        </w:numPr>
        <w:pBdr>
          <w:top w:val="single" w:sz="4" w:space="1" w:color="auto"/>
          <w:left w:val="single" w:sz="4" w:space="4" w:color="auto"/>
          <w:bottom w:val="single" w:sz="4" w:space="1" w:color="auto"/>
          <w:right w:val="single" w:sz="4" w:space="4" w:color="auto"/>
        </w:pBdr>
        <w:spacing w:after="120" w:line="276" w:lineRule="auto"/>
        <w:ind w:left="426" w:hanging="426"/>
        <w:rPr>
          <w:rFonts w:asciiTheme="minorHAnsi" w:hAnsiTheme="minorHAnsi" w:cstheme="minorHAnsi"/>
          <w:b/>
          <w:bCs/>
          <w:i/>
          <w:iCs/>
          <w:sz w:val="28"/>
          <w:szCs w:val="28"/>
        </w:rPr>
      </w:pPr>
      <w:r w:rsidRPr="008D37FB">
        <w:rPr>
          <w:rFonts w:asciiTheme="minorHAnsi" w:hAnsiTheme="minorHAnsi" w:cstheme="minorHAnsi"/>
          <w:b/>
          <w:bCs/>
          <w:sz w:val="28"/>
          <w:szCs w:val="28"/>
        </w:rPr>
        <w:t xml:space="preserve">«Το παραμύθι του </w:t>
      </w:r>
      <w:proofErr w:type="spellStart"/>
      <w:r w:rsidRPr="008D37FB">
        <w:rPr>
          <w:rFonts w:asciiTheme="minorHAnsi" w:hAnsiTheme="minorHAnsi" w:cstheme="minorHAnsi"/>
          <w:b/>
          <w:bCs/>
          <w:sz w:val="28"/>
          <w:szCs w:val="28"/>
        </w:rPr>
        <w:t>Ερευνότοπου</w:t>
      </w:r>
      <w:proofErr w:type="spellEnd"/>
      <w:r w:rsidRPr="008D37FB">
        <w:rPr>
          <w:rFonts w:asciiTheme="minorHAnsi" w:hAnsiTheme="minorHAnsi" w:cstheme="minorHAnsi"/>
          <w:b/>
          <w:bCs/>
          <w:sz w:val="28"/>
          <w:szCs w:val="28"/>
        </w:rPr>
        <w:t>»</w:t>
      </w:r>
    </w:p>
    <w:p w:rsidR="00C50397" w:rsidRPr="008D37FB" w:rsidRDefault="00C50397"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Προσχολική ηλικία και Α΄ τάξη Δημοτικού</w:t>
      </w:r>
    </w:p>
    <w:p w:rsidR="00C50397" w:rsidRPr="008D37FB" w:rsidRDefault="00C50397" w:rsidP="00FF228F">
      <w:pPr>
        <w:spacing w:after="120" w:line="276" w:lineRule="auto"/>
        <w:jc w:val="both"/>
        <w:rPr>
          <w:rFonts w:asciiTheme="minorHAnsi" w:hAnsiTheme="minorHAnsi" w:cstheme="minorHAnsi"/>
          <w:bCs/>
          <w:sz w:val="24"/>
          <w:szCs w:val="24"/>
        </w:rPr>
      </w:pPr>
      <w:r w:rsidRPr="008D37FB">
        <w:rPr>
          <w:rFonts w:asciiTheme="minorHAnsi" w:hAnsiTheme="minorHAnsi" w:cstheme="minorHAnsi"/>
          <w:b/>
          <w:bCs/>
          <w:sz w:val="24"/>
          <w:szCs w:val="24"/>
        </w:rPr>
        <w:t xml:space="preserve">ΧΩΡΟΣ ΥΛΟΠΟΙΗΣΗΣ: </w:t>
      </w:r>
      <w:proofErr w:type="spellStart"/>
      <w:r w:rsidRPr="008D37FB">
        <w:rPr>
          <w:rFonts w:asciiTheme="minorHAnsi" w:hAnsiTheme="minorHAnsi" w:cstheme="minorHAnsi"/>
          <w:bCs/>
          <w:sz w:val="24"/>
          <w:szCs w:val="24"/>
        </w:rPr>
        <w:t>Ερευνότοπος</w:t>
      </w:r>
      <w:proofErr w:type="spellEnd"/>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Cs/>
          <w:sz w:val="24"/>
          <w:szCs w:val="24"/>
        </w:rPr>
        <w:t xml:space="preserve"> 1 ώρα</w:t>
      </w:r>
    </w:p>
    <w:p w:rsidR="00C50397" w:rsidRPr="008D37FB" w:rsidRDefault="00C50397" w:rsidP="00972DC0">
      <w:pPr>
        <w:spacing w:after="240" w:line="276" w:lineRule="auto"/>
        <w:jc w:val="both"/>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w:t>
      </w:r>
      <w:r w:rsidRPr="008D37FB">
        <w:rPr>
          <w:rFonts w:asciiTheme="minorHAnsi" w:hAnsiTheme="minorHAnsi" w:cstheme="minorHAnsi"/>
          <w:sz w:val="24"/>
          <w:szCs w:val="24"/>
          <w:lang w:val="en-US"/>
        </w:rPr>
        <w:t>H</w:t>
      </w:r>
      <w:r w:rsidRPr="008D37FB">
        <w:rPr>
          <w:rFonts w:asciiTheme="minorHAnsi" w:hAnsiTheme="minorHAnsi" w:cstheme="minorHAnsi"/>
          <w:sz w:val="24"/>
          <w:szCs w:val="24"/>
        </w:rPr>
        <w:t xml:space="preserve"> νυχτερίδα </w:t>
      </w:r>
      <w:proofErr w:type="spellStart"/>
      <w:r w:rsidRPr="008D37FB">
        <w:rPr>
          <w:rFonts w:asciiTheme="minorHAnsi" w:hAnsiTheme="minorHAnsi" w:cstheme="minorHAnsi"/>
          <w:sz w:val="24"/>
          <w:szCs w:val="24"/>
        </w:rPr>
        <w:t>Πιπιστρέλους</w:t>
      </w:r>
      <w:proofErr w:type="spellEnd"/>
      <w:r w:rsidRPr="008D37FB">
        <w:rPr>
          <w:rFonts w:asciiTheme="minorHAnsi" w:hAnsiTheme="minorHAnsi" w:cstheme="minorHAnsi"/>
          <w:sz w:val="24"/>
          <w:szCs w:val="24"/>
        </w:rPr>
        <w:t xml:space="preserve"> και η νεροχελώνα </w:t>
      </w:r>
      <w:proofErr w:type="spellStart"/>
      <w:r w:rsidRPr="008D37FB">
        <w:rPr>
          <w:rFonts w:asciiTheme="minorHAnsi" w:hAnsiTheme="minorHAnsi" w:cstheme="minorHAnsi"/>
          <w:sz w:val="24"/>
          <w:szCs w:val="24"/>
        </w:rPr>
        <w:t>Μαυρέμις</w:t>
      </w:r>
      <w:proofErr w:type="spellEnd"/>
      <w:r w:rsidRPr="008D37FB">
        <w:rPr>
          <w:rFonts w:asciiTheme="minorHAnsi" w:hAnsiTheme="minorHAnsi" w:cstheme="minorHAnsi"/>
          <w:sz w:val="24"/>
          <w:szCs w:val="24"/>
        </w:rPr>
        <w:t xml:space="preserve"> ζωντανεύουν, μαζί με τα παιδιά, ένα φανταστικό παραμύθι περιπέτειας στον </w:t>
      </w:r>
      <w:proofErr w:type="spellStart"/>
      <w:r w:rsidRPr="008D37FB">
        <w:rPr>
          <w:rFonts w:asciiTheme="minorHAnsi" w:hAnsiTheme="minorHAnsi" w:cstheme="minorHAnsi"/>
          <w:sz w:val="24"/>
          <w:szCs w:val="24"/>
        </w:rPr>
        <w:t>Ερευνότοπο</w:t>
      </w:r>
      <w:proofErr w:type="spellEnd"/>
      <w:r w:rsidRPr="008D37FB">
        <w:rPr>
          <w:rFonts w:asciiTheme="minorHAnsi" w:hAnsiTheme="minorHAnsi" w:cstheme="minorHAnsi"/>
          <w:sz w:val="24"/>
          <w:szCs w:val="24"/>
        </w:rPr>
        <w:t xml:space="preserve">, σε ένα μοναδικό για την Ελλάδα χώρο, πλούσιο σε βιωματικές και </w:t>
      </w:r>
      <w:proofErr w:type="spellStart"/>
      <w:r w:rsidRPr="008D37FB">
        <w:rPr>
          <w:rFonts w:asciiTheme="minorHAnsi" w:hAnsiTheme="minorHAnsi" w:cstheme="minorHAnsi"/>
          <w:sz w:val="24"/>
          <w:szCs w:val="24"/>
        </w:rPr>
        <w:t>διαδραστικές</w:t>
      </w:r>
      <w:proofErr w:type="spellEnd"/>
      <w:r w:rsidRPr="008D37FB">
        <w:rPr>
          <w:rFonts w:asciiTheme="minorHAnsi" w:hAnsiTheme="minorHAnsi" w:cstheme="minorHAnsi"/>
          <w:sz w:val="24"/>
          <w:szCs w:val="24"/>
        </w:rPr>
        <w:t xml:space="preserve"> δραστηριότητες. Ο </w:t>
      </w:r>
      <w:proofErr w:type="spellStart"/>
      <w:r w:rsidRPr="008D37FB">
        <w:rPr>
          <w:rFonts w:asciiTheme="minorHAnsi" w:hAnsiTheme="minorHAnsi" w:cstheme="minorHAnsi"/>
          <w:sz w:val="24"/>
          <w:szCs w:val="24"/>
        </w:rPr>
        <w:t>Ερευνότοπος</w:t>
      </w:r>
      <w:proofErr w:type="spellEnd"/>
      <w:r w:rsidRPr="008D37FB">
        <w:rPr>
          <w:rFonts w:asciiTheme="minorHAnsi" w:hAnsiTheme="minorHAnsi" w:cstheme="minorHAnsi"/>
          <w:sz w:val="24"/>
          <w:szCs w:val="24"/>
        </w:rPr>
        <w:t xml:space="preserve"> αποτελεί μια μικρογραφία της φύσης, μια ρεαλιστική αναπαράσταση των οικοσυστημάτων της Μεσογείου, του βουνού, του </w:t>
      </w:r>
      <w:proofErr w:type="spellStart"/>
      <w:r w:rsidRPr="008D37FB">
        <w:rPr>
          <w:rFonts w:asciiTheme="minorHAnsi" w:hAnsiTheme="minorHAnsi" w:cstheme="minorHAnsi"/>
          <w:sz w:val="24"/>
          <w:szCs w:val="24"/>
        </w:rPr>
        <w:t>θαμνότοπου</w:t>
      </w:r>
      <w:proofErr w:type="spellEnd"/>
      <w:r w:rsidRPr="008D37FB">
        <w:rPr>
          <w:rFonts w:asciiTheme="minorHAnsi" w:hAnsiTheme="minorHAnsi" w:cstheme="minorHAnsi"/>
          <w:sz w:val="24"/>
          <w:szCs w:val="24"/>
        </w:rPr>
        <w:t xml:space="preserve">, της σπηλιάς, του ποταμού, της εκβολής και της θάλασσας. </w:t>
      </w:r>
    </w:p>
    <w:p w:rsidR="00C50397" w:rsidRPr="008D37FB" w:rsidRDefault="00C50397" w:rsidP="00760B2A">
      <w:pPr>
        <w:pStyle w:val="ListParagraph"/>
        <w:numPr>
          <w:ilvl w:val="0"/>
          <w:numId w:val="22"/>
        </w:numPr>
        <w:pBdr>
          <w:top w:val="single" w:sz="4" w:space="1" w:color="auto"/>
          <w:left w:val="single" w:sz="4" w:space="4" w:color="auto"/>
          <w:bottom w:val="single" w:sz="4" w:space="1" w:color="auto"/>
          <w:right w:val="single" w:sz="4" w:space="4" w:color="auto"/>
        </w:pBdr>
        <w:spacing w:line="276" w:lineRule="auto"/>
        <w:ind w:left="426" w:hanging="426"/>
        <w:rPr>
          <w:rFonts w:asciiTheme="minorHAnsi" w:hAnsiTheme="minorHAnsi" w:cstheme="minorHAnsi"/>
          <w:b/>
          <w:bCs/>
          <w:i/>
          <w:iCs/>
          <w:sz w:val="28"/>
          <w:szCs w:val="28"/>
        </w:rPr>
      </w:pPr>
      <w:r w:rsidRPr="008D37FB">
        <w:rPr>
          <w:rFonts w:asciiTheme="minorHAnsi" w:hAnsiTheme="minorHAnsi" w:cstheme="minorHAnsi"/>
          <w:b/>
          <w:bCs/>
          <w:sz w:val="28"/>
          <w:szCs w:val="28"/>
        </w:rPr>
        <w:t>«Ζώα και φυτά προσαρμόζονται στο περιβάλλον»</w:t>
      </w:r>
    </w:p>
    <w:p w:rsidR="00760B2A" w:rsidRPr="008D37FB" w:rsidRDefault="00760B2A" w:rsidP="00760B2A">
      <w:pPr>
        <w:pBdr>
          <w:top w:val="single" w:sz="4" w:space="1" w:color="auto"/>
          <w:left w:val="single" w:sz="4" w:space="4" w:color="auto"/>
          <w:bottom w:val="single" w:sz="4" w:space="1" w:color="auto"/>
          <w:right w:val="single" w:sz="4" w:space="4" w:color="auto"/>
        </w:pBdr>
        <w:spacing w:after="120" w:line="276" w:lineRule="auto"/>
        <w:ind w:firstLine="426"/>
        <w:rPr>
          <w:rFonts w:asciiTheme="minorHAnsi" w:hAnsiTheme="minorHAnsi" w:cstheme="minorHAnsi"/>
          <w:b/>
          <w:bCs/>
          <w:iCs/>
          <w:sz w:val="24"/>
          <w:szCs w:val="24"/>
        </w:rPr>
      </w:pPr>
      <w:r w:rsidRPr="008D37FB">
        <w:rPr>
          <w:rFonts w:asciiTheme="minorHAnsi" w:hAnsiTheme="minorHAnsi" w:cstheme="minorHAnsi"/>
          <w:b/>
          <w:bCs/>
          <w:iCs/>
          <w:sz w:val="24"/>
          <w:szCs w:val="24"/>
        </w:rPr>
        <w:t>Εκπαιδευτικό μονοπάτι</w:t>
      </w:r>
    </w:p>
    <w:p w:rsidR="00C50397" w:rsidRPr="008D37FB" w:rsidRDefault="00C50397"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Β΄ και</w:t>
      </w:r>
      <w:r w:rsidR="009C38B3" w:rsidRPr="008D37FB">
        <w:rPr>
          <w:rFonts w:asciiTheme="minorHAnsi" w:hAnsiTheme="minorHAnsi" w:cstheme="minorHAnsi"/>
          <w:bCs/>
          <w:sz w:val="24"/>
          <w:szCs w:val="24"/>
        </w:rPr>
        <w:t xml:space="preserve"> </w:t>
      </w:r>
      <w:r w:rsidRPr="008D37FB">
        <w:rPr>
          <w:rFonts w:asciiTheme="minorHAnsi" w:hAnsiTheme="minorHAnsi" w:cstheme="minorHAnsi"/>
          <w:bCs/>
          <w:sz w:val="24"/>
          <w:szCs w:val="24"/>
        </w:rPr>
        <w:t>Γ΄ τάξη Δημοτικού</w:t>
      </w:r>
    </w:p>
    <w:p w:rsidR="00C50397" w:rsidRPr="008D37FB" w:rsidRDefault="00C50397" w:rsidP="00FF228F">
      <w:pPr>
        <w:spacing w:after="120" w:line="276" w:lineRule="auto"/>
        <w:rPr>
          <w:rFonts w:asciiTheme="minorHAnsi" w:hAnsiTheme="minorHAnsi" w:cstheme="minorHAnsi"/>
          <w:bCs/>
          <w:sz w:val="24"/>
          <w:szCs w:val="24"/>
        </w:rPr>
      </w:pPr>
      <w:r w:rsidRPr="008D37FB">
        <w:rPr>
          <w:rFonts w:asciiTheme="minorHAnsi" w:hAnsiTheme="minorHAnsi" w:cstheme="minorHAnsi"/>
          <w:b/>
          <w:bCs/>
          <w:sz w:val="24"/>
          <w:szCs w:val="24"/>
        </w:rPr>
        <w:t xml:space="preserve">ΧΩΡΟΣ ΥΛΟΠΟΙΗΣΗΣ: </w:t>
      </w:r>
      <w:r w:rsidRPr="008D37FB">
        <w:rPr>
          <w:rFonts w:asciiTheme="minorHAnsi" w:hAnsiTheme="minorHAnsi" w:cstheme="minorHAnsi"/>
          <w:bCs/>
          <w:sz w:val="24"/>
          <w:szCs w:val="24"/>
        </w:rPr>
        <w:t>Χώρος Εκπαιδευτικών Προγραμμάτων</w:t>
      </w:r>
      <w:r w:rsidRPr="008D37FB">
        <w:rPr>
          <w:rFonts w:asciiTheme="minorHAnsi" w:hAnsiTheme="minorHAnsi" w:cstheme="minorHAnsi"/>
          <w:sz w:val="24"/>
          <w:szCs w:val="24"/>
        </w:rPr>
        <w:t xml:space="preserve"> &amp; </w:t>
      </w:r>
      <w:r w:rsidRPr="008D37FB">
        <w:rPr>
          <w:rFonts w:asciiTheme="minorHAnsi" w:hAnsiTheme="minorHAnsi" w:cstheme="minorHAnsi"/>
          <w:bCs/>
          <w:sz w:val="24"/>
          <w:szCs w:val="24"/>
        </w:rPr>
        <w:t>Κεντρικός Εκθεσιακός Χώρος</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 ΣΤΟ ΜΟΥΣΕΙΟ:</w:t>
      </w:r>
      <w:r w:rsidR="00E03159" w:rsidRPr="008D37FB">
        <w:rPr>
          <w:rFonts w:asciiTheme="minorHAnsi" w:hAnsiTheme="minorHAnsi" w:cstheme="minorHAnsi"/>
          <w:bCs/>
          <w:sz w:val="24"/>
          <w:szCs w:val="24"/>
        </w:rPr>
        <w:t xml:space="preserve"> 2 ώρες</w:t>
      </w:r>
    </w:p>
    <w:p w:rsidR="009212A1" w:rsidRPr="008D37FB" w:rsidRDefault="00C50397" w:rsidP="009212A1">
      <w:pPr>
        <w:spacing w:after="120" w:line="276" w:lineRule="auto"/>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w:t>
      </w:r>
      <w:r w:rsidR="009212A1" w:rsidRPr="008D37FB">
        <w:rPr>
          <w:rFonts w:asciiTheme="minorHAnsi" w:hAnsiTheme="minorHAnsi" w:cstheme="minorHAnsi"/>
          <w:sz w:val="24"/>
          <w:szCs w:val="24"/>
        </w:rPr>
        <w:t xml:space="preserve">Μέσα από το πρόγραμμα αυτό οι μαθητές προσεγγίζουν την έννοια της προσαρμογής των οργανισμών. Πιο συγκεκριμένα, εμβαθύνουν στις προσαρμογές που αναπτύσσουν τα ζώα και τα φυτά μέσα από τη διαδικασία της εξέλιξης, ώστε να επιβιώσουν στο περιβάλλον τους, να βρουν τροφή και να προστατευτούν από τους εχθρούς καθώς επίσης και από το κρύο ή τη ζέστη. </w:t>
      </w:r>
    </w:p>
    <w:p w:rsidR="009212A1" w:rsidRPr="008D37FB" w:rsidRDefault="009212A1" w:rsidP="009212A1">
      <w:pPr>
        <w:spacing w:after="120" w:line="276" w:lineRule="auto"/>
        <w:rPr>
          <w:rFonts w:asciiTheme="minorHAnsi" w:hAnsiTheme="minorHAnsi" w:cstheme="minorHAnsi"/>
          <w:sz w:val="24"/>
          <w:szCs w:val="24"/>
        </w:rPr>
      </w:pPr>
      <w:r w:rsidRPr="008D37FB">
        <w:rPr>
          <w:rFonts w:asciiTheme="minorHAnsi" w:hAnsiTheme="minorHAnsi" w:cstheme="minorHAnsi"/>
          <w:sz w:val="24"/>
          <w:szCs w:val="24"/>
        </w:rPr>
        <w:t>Το εκπαιδευτικό αυτό πρόγραμμα υποστηρίζει το μάθημα «</w:t>
      </w:r>
      <w:r w:rsidR="00972DC0" w:rsidRPr="008D37FB">
        <w:rPr>
          <w:rFonts w:asciiTheme="minorHAnsi" w:hAnsiTheme="minorHAnsi" w:cstheme="minorHAnsi"/>
          <w:i/>
          <w:sz w:val="24"/>
          <w:szCs w:val="24"/>
        </w:rPr>
        <w:t>Μελέτη</w:t>
      </w:r>
      <w:r w:rsidRPr="008D37FB">
        <w:rPr>
          <w:rFonts w:asciiTheme="minorHAnsi" w:hAnsiTheme="minorHAnsi" w:cstheme="minorHAnsi"/>
          <w:i/>
          <w:sz w:val="24"/>
          <w:szCs w:val="24"/>
        </w:rPr>
        <w:t xml:space="preserve"> Περιβάλλοντος</w:t>
      </w:r>
      <w:r w:rsidRPr="008D37FB">
        <w:rPr>
          <w:rFonts w:asciiTheme="minorHAnsi" w:hAnsiTheme="minorHAnsi" w:cstheme="minorHAnsi"/>
          <w:sz w:val="24"/>
          <w:szCs w:val="24"/>
        </w:rPr>
        <w:t>» της Β΄ και Γ΄ Δημοτικού και συγκεκριμένα τις θεματικές ενότητες:</w:t>
      </w:r>
    </w:p>
    <w:p w:rsidR="009212A1" w:rsidRPr="008D37FB" w:rsidRDefault="009212A1" w:rsidP="00972DC0">
      <w:pPr>
        <w:numPr>
          <w:ilvl w:val="0"/>
          <w:numId w:val="18"/>
        </w:numPr>
        <w:tabs>
          <w:tab w:val="clear" w:pos="720"/>
        </w:tabs>
        <w:spacing w:line="276" w:lineRule="auto"/>
        <w:ind w:left="426"/>
        <w:rPr>
          <w:rFonts w:asciiTheme="minorHAnsi" w:hAnsiTheme="minorHAnsi" w:cstheme="minorHAnsi"/>
          <w:sz w:val="24"/>
          <w:szCs w:val="24"/>
        </w:rPr>
      </w:pPr>
      <w:r w:rsidRPr="008D37FB">
        <w:rPr>
          <w:rFonts w:asciiTheme="minorHAnsi" w:hAnsiTheme="minorHAnsi" w:cstheme="minorHAnsi"/>
          <w:sz w:val="24"/>
          <w:szCs w:val="24"/>
        </w:rPr>
        <w:t xml:space="preserve"> «</w:t>
      </w:r>
      <w:r w:rsidRPr="008D37FB">
        <w:rPr>
          <w:rFonts w:asciiTheme="minorHAnsi" w:hAnsiTheme="minorHAnsi" w:cstheme="minorHAnsi"/>
          <w:i/>
          <w:sz w:val="24"/>
          <w:szCs w:val="24"/>
        </w:rPr>
        <w:t>Τα ζώα προσαρμόζονται στο περιβάλλον</w:t>
      </w:r>
      <w:r w:rsidRPr="008D37FB">
        <w:rPr>
          <w:rFonts w:asciiTheme="minorHAnsi" w:hAnsiTheme="minorHAnsi" w:cstheme="minorHAnsi"/>
          <w:sz w:val="24"/>
          <w:szCs w:val="24"/>
        </w:rPr>
        <w:t>» της Β΄ Δημοτικού και</w:t>
      </w:r>
    </w:p>
    <w:p w:rsidR="009212A1" w:rsidRPr="008D37FB" w:rsidRDefault="009212A1" w:rsidP="009212A1">
      <w:pPr>
        <w:numPr>
          <w:ilvl w:val="0"/>
          <w:numId w:val="18"/>
        </w:numPr>
        <w:tabs>
          <w:tab w:val="clear" w:pos="720"/>
        </w:tabs>
        <w:spacing w:after="120" w:line="276" w:lineRule="auto"/>
        <w:ind w:left="426"/>
        <w:rPr>
          <w:rFonts w:asciiTheme="minorHAnsi" w:hAnsiTheme="minorHAnsi" w:cstheme="minorHAnsi"/>
          <w:sz w:val="24"/>
          <w:szCs w:val="24"/>
        </w:rPr>
      </w:pPr>
      <w:r w:rsidRPr="008D37FB">
        <w:rPr>
          <w:rFonts w:asciiTheme="minorHAnsi" w:hAnsiTheme="minorHAnsi" w:cstheme="minorHAnsi"/>
          <w:sz w:val="24"/>
          <w:szCs w:val="24"/>
        </w:rPr>
        <w:t xml:space="preserve">« </w:t>
      </w:r>
      <w:r w:rsidRPr="008D37FB">
        <w:rPr>
          <w:rFonts w:asciiTheme="minorHAnsi" w:hAnsiTheme="minorHAnsi" w:cstheme="minorHAnsi"/>
          <w:i/>
          <w:sz w:val="24"/>
          <w:szCs w:val="24"/>
        </w:rPr>
        <w:t>Φυτά και ζώα του τόπου μας</w:t>
      </w:r>
      <w:r w:rsidRPr="008D37FB">
        <w:rPr>
          <w:rFonts w:asciiTheme="minorHAnsi" w:hAnsiTheme="minorHAnsi" w:cstheme="minorHAnsi"/>
          <w:sz w:val="24"/>
          <w:szCs w:val="24"/>
        </w:rPr>
        <w:t>» της Γ΄ Δημοτικού.</w:t>
      </w:r>
    </w:p>
    <w:p w:rsidR="00C50397" w:rsidRPr="008D37FB" w:rsidRDefault="00C50397" w:rsidP="009212A1">
      <w:pPr>
        <w:spacing w:after="120" w:line="276" w:lineRule="auto"/>
        <w:rPr>
          <w:rFonts w:asciiTheme="minorHAnsi" w:hAnsiTheme="minorHAnsi" w:cstheme="minorHAnsi"/>
          <w:sz w:val="24"/>
          <w:szCs w:val="24"/>
        </w:rPr>
      </w:pPr>
      <w:r w:rsidRPr="008D37FB">
        <w:rPr>
          <w:rFonts w:asciiTheme="minorHAnsi" w:hAnsiTheme="minorHAnsi" w:cstheme="minorHAnsi"/>
          <w:sz w:val="24"/>
          <w:szCs w:val="24"/>
        </w:rPr>
        <w:lastRenderedPageBreak/>
        <w:t xml:space="preserve">Πρόκειται για ένα καινοτόμο πρόγραμμα που απαιτεί τη συνεργασία Σχολείου και Μουσείου Φυσικής Ιστορίας Κρήτης (Μ.Φ.Ι.Κ.) καθώς ένα μέρος του υλοποιείται στο Σχολείο και ένα άλλο στο Μουσείο. </w:t>
      </w:r>
    </w:p>
    <w:p w:rsidR="00C50397" w:rsidRPr="008D37FB" w:rsidRDefault="00C50397" w:rsidP="00FF228F">
      <w:pPr>
        <w:spacing w:after="120" w:line="276" w:lineRule="auto"/>
        <w:rPr>
          <w:rFonts w:asciiTheme="minorHAnsi" w:hAnsiTheme="minorHAnsi" w:cstheme="minorHAnsi"/>
          <w:sz w:val="24"/>
          <w:szCs w:val="24"/>
        </w:rPr>
      </w:pPr>
      <w:r w:rsidRPr="008D37FB">
        <w:rPr>
          <w:rFonts w:asciiTheme="minorHAnsi" w:hAnsiTheme="minorHAnsi" w:cstheme="minorHAnsi"/>
          <w:sz w:val="24"/>
          <w:szCs w:val="24"/>
        </w:rPr>
        <w:t>Τα βασικά στάδια υλοποίησης</w:t>
      </w:r>
      <w:r w:rsidRPr="008D37FB">
        <w:rPr>
          <w:rFonts w:asciiTheme="minorHAnsi" w:hAnsiTheme="minorHAnsi" w:cstheme="minorHAnsi"/>
          <w:b/>
          <w:bCs/>
          <w:sz w:val="24"/>
          <w:szCs w:val="24"/>
        </w:rPr>
        <w:t xml:space="preserve"> </w:t>
      </w:r>
      <w:r w:rsidRPr="008D37FB">
        <w:rPr>
          <w:rFonts w:asciiTheme="minorHAnsi" w:hAnsiTheme="minorHAnsi" w:cstheme="minorHAnsi"/>
          <w:sz w:val="24"/>
          <w:szCs w:val="24"/>
        </w:rPr>
        <w:t xml:space="preserve">είναι: </w:t>
      </w:r>
    </w:p>
    <w:p w:rsidR="00C50397" w:rsidRPr="008D37FB" w:rsidRDefault="00C50397" w:rsidP="00972DC0">
      <w:pPr>
        <w:pStyle w:val="ListParagraph"/>
        <w:numPr>
          <w:ilvl w:val="0"/>
          <w:numId w:val="25"/>
        </w:numPr>
        <w:spacing w:line="276" w:lineRule="auto"/>
        <w:ind w:left="284" w:hanging="284"/>
        <w:rPr>
          <w:rFonts w:asciiTheme="minorHAnsi" w:hAnsiTheme="minorHAnsi" w:cstheme="minorHAnsi"/>
          <w:sz w:val="24"/>
          <w:szCs w:val="24"/>
        </w:rPr>
      </w:pPr>
      <w:r w:rsidRPr="008D37FB">
        <w:rPr>
          <w:rFonts w:asciiTheme="minorHAnsi" w:hAnsiTheme="minorHAnsi" w:cstheme="minorHAnsi"/>
          <w:sz w:val="24"/>
          <w:szCs w:val="24"/>
        </w:rPr>
        <w:t>Προπαρασκευαστικό στάδιο που υλοποιείται στο Σχολείο</w:t>
      </w:r>
    </w:p>
    <w:p w:rsidR="00C50397" w:rsidRPr="008D37FB" w:rsidRDefault="00C50397" w:rsidP="00972DC0">
      <w:pPr>
        <w:pStyle w:val="ListParagraph"/>
        <w:numPr>
          <w:ilvl w:val="0"/>
          <w:numId w:val="25"/>
        </w:numPr>
        <w:spacing w:line="276" w:lineRule="auto"/>
        <w:ind w:left="284" w:right="-307" w:hanging="284"/>
        <w:rPr>
          <w:rFonts w:asciiTheme="minorHAnsi" w:hAnsiTheme="minorHAnsi" w:cstheme="minorHAnsi"/>
          <w:sz w:val="24"/>
          <w:szCs w:val="24"/>
        </w:rPr>
      </w:pPr>
      <w:r w:rsidRPr="008D37FB">
        <w:rPr>
          <w:rFonts w:asciiTheme="minorHAnsi" w:hAnsiTheme="minorHAnsi" w:cstheme="minorHAnsi"/>
          <w:sz w:val="24"/>
          <w:szCs w:val="24"/>
        </w:rPr>
        <w:t>Βιωματικό στάδιο που υλοποιείται στο Μ.Φ.Ι.Κ.</w:t>
      </w:r>
      <w:r w:rsidR="00E03159" w:rsidRPr="008D37FB">
        <w:rPr>
          <w:rFonts w:asciiTheme="minorHAnsi" w:hAnsiTheme="minorHAnsi" w:cstheme="minorHAnsi"/>
          <w:sz w:val="24"/>
          <w:szCs w:val="24"/>
        </w:rPr>
        <w:t>,</w:t>
      </w:r>
      <w:r w:rsidRPr="008D37FB">
        <w:rPr>
          <w:rFonts w:asciiTheme="minorHAnsi" w:hAnsiTheme="minorHAnsi" w:cstheme="minorHAnsi"/>
          <w:sz w:val="24"/>
          <w:szCs w:val="24"/>
        </w:rPr>
        <w:t xml:space="preserve"> ως </w:t>
      </w:r>
      <w:proofErr w:type="spellStart"/>
      <w:r w:rsidR="00876113" w:rsidRPr="008D37FB">
        <w:rPr>
          <w:rFonts w:asciiTheme="minorHAnsi" w:hAnsiTheme="minorHAnsi" w:cstheme="minorHAnsi"/>
          <w:sz w:val="24"/>
          <w:szCs w:val="24"/>
        </w:rPr>
        <w:t>διαδραστικό</w:t>
      </w:r>
      <w:proofErr w:type="spellEnd"/>
      <w:r w:rsidRPr="008D37FB">
        <w:rPr>
          <w:rFonts w:asciiTheme="minorHAnsi" w:hAnsiTheme="minorHAnsi" w:cstheme="minorHAnsi"/>
          <w:sz w:val="24"/>
          <w:szCs w:val="24"/>
        </w:rPr>
        <w:t xml:space="preserve"> πρόγραμμα</w:t>
      </w:r>
    </w:p>
    <w:p w:rsidR="00C50397" w:rsidRPr="008D37FB" w:rsidRDefault="00C50397" w:rsidP="00FF228F">
      <w:pPr>
        <w:pStyle w:val="ListParagraph"/>
        <w:numPr>
          <w:ilvl w:val="0"/>
          <w:numId w:val="25"/>
        </w:numPr>
        <w:spacing w:after="120" w:line="276" w:lineRule="auto"/>
        <w:ind w:left="284" w:hanging="284"/>
        <w:rPr>
          <w:rFonts w:asciiTheme="minorHAnsi" w:hAnsiTheme="minorHAnsi" w:cstheme="minorHAnsi"/>
          <w:sz w:val="24"/>
          <w:szCs w:val="24"/>
        </w:rPr>
      </w:pPr>
      <w:r w:rsidRPr="008D37FB">
        <w:rPr>
          <w:rFonts w:asciiTheme="minorHAnsi" w:hAnsiTheme="minorHAnsi" w:cstheme="minorHAnsi"/>
          <w:sz w:val="24"/>
          <w:szCs w:val="24"/>
        </w:rPr>
        <w:t>Τελικό στάδιο που υλοποιείται στο Σχολείο</w:t>
      </w:r>
    </w:p>
    <w:p w:rsidR="00C50397" w:rsidRPr="008D37FB" w:rsidRDefault="00C50397" w:rsidP="00972DC0">
      <w:pPr>
        <w:spacing w:after="240" w:line="276" w:lineRule="auto"/>
        <w:rPr>
          <w:rFonts w:asciiTheme="minorHAnsi" w:hAnsiTheme="minorHAnsi" w:cstheme="minorHAnsi"/>
          <w:sz w:val="24"/>
          <w:szCs w:val="24"/>
        </w:rPr>
      </w:pPr>
      <w:r w:rsidRPr="008D37FB">
        <w:rPr>
          <w:rFonts w:asciiTheme="minorHAnsi" w:hAnsiTheme="minorHAnsi" w:cstheme="minorHAnsi"/>
          <w:sz w:val="24"/>
          <w:szCs w:val="24"/>
        </w:rPr>
        <w:t>Και τα 3 στάδια υλοποίησης, στο Σχολείο και στο Μουσείο, υποστηρίζονται από το Μ.Φ.Ι.Κ. το οποίο παρέχει ειδικό υλικό στον εκπαιδευτικό. Το πρόγραμμα σχεδιάστηκε με τη συνεργασία των Σχολικών Συμβούλων της Περιφερειακής Δ/</w:t>
      </w:r>
      <w:proofErr w:type="spellStart"/>
      <w:r w:rsidRPr="008D37FB">
        <w:rPr>
          <w:rFonts w:asciiTheme="minorHAnsi" w:hAnsiTheme="minorHAnsi" w:cstheme="minorHAnsi"/>
          <w:sz w:val="24"/>
          <w:szCs w:val="24"/>
        </w:rPr>
        <w:t>νσης</w:t>
      </w:r>
      <w:proofErr w:type="spellEnd"/>
      <w:r w:rsidRPr="008D37FB">
        <w:rPr>
          <w:rFonts w:asciiTheme="minorHAnsi" w:hAnsiTheme="minorHAnsi" w:cstheme="minorHAnsi"/>
          <w:sz w:val="24"/>
          <w:szCs w:val="24"/>
        </w:rPr>
        <w:t xml:space="preserve"> </w:t>
      </w:r>
      <w:proofErr w:type="spellStart"/>
      <w:r w:rsidRPr="008D37FB">
        <w:rPr>
          <w:rFonts w:asciiTheme="minorHAnsi" w:hAnsiTheme="minorHAnsi" w:cstheme="minorHAnsi"/>
          <w:sz w:val="24"/>
          <w:szCs w:val="24"/>
        </w:rPr>
        <w:t>Εκπ</w:t>
      </w:r>
      <w:proofErr w:type="spellEnd"/>
      <w:r w:rsidRPr="008D37FB">
        <w:rPr>
          <w:rFonts w:asciiTheme="minorHAnsi" w:hAnsiTheme="minorHAnsi" w:cstheme="minorHAnsi"/>
          <w:sz w:val="24"/>
          <w:szCs w:val="24"/>
        </w:rPr>
        <w:t xml:space="preserve">/σης Κρήτης και του Παιδαγωγικού Τμήματος του Παν/μίου Κρήτης. </w:t>
      </w:r>
    </w:p>
    <w:p w:rsidR="00C50397" w:rsidRPr="008D37FB" w:rsidRDefault="00C50397" w:rsidP="00FF228F">
      <w:pPr>
        <w:pStyle w:val="ListParagraph"/>
        <w:numPr>
          <w:ilvl w:val="0"/>
          <w:numId w:val="22"/>
        </w:numPr>
        <w:pBdr>
          <w:top w:val="single" w:sz="4" w:space="1" w:color="auto"/>
          <w:left w:val="single" w:sz="4" w:space="4" w:color="auto"/>
          <w:bottom w:val="single" w:sz="4" w:space="1" w:color="auto"/>
          <w:right w:val="single" w:sz="4" w:space="4" w:color="auto"/>
        </w:pBdr>
        <w:spacing w:after="120" w:line="276" w:lineRule="auto"/>
        <w:ind w:left="426" w:hanging="426"/>
        <w:jc w:val="both"/>
        <w:rPr>
          <w:rFonts w:asciiTheme="minorHAnsi" w:hAnsiTheme="minorHAnsi" w:cstheme="minorHAnsi"/>
          <w:b/>
          <w:bCs/>
          <w:sz w:val="28"/>
          <w:szCs w:val="28"/>
        </w:rPr>
      </w:pPr>
      <w:r w:rsidRPr="008D37FB">
        <w:rPr>
          <w:rFonts w:asciiTheme="minorHAnsi" w:hAnsiTheme="minorHAnsi" w:cstheme="minorHAnsi"/>
          <w:b/>
          <w:bCs/>
          <w:sz w:val="28"/>
          <w:szCs w:val="28"/>
        </w:rPr>
        <w:t>«Λουλούδια-Καρποί-Σπόροι»</w:t>
      </w:r>
    </w:p>
    <w:p w:rsidR="00C50397" w:rsidRPr="008D37FB" w:rsidRDefault="00C50397" w:rsidP="00FF228F">
      <w:pPr>
        <w:spacing w:after="120" w:line="276" w:lineRule="auto"/>
        <w:jc w:val="both"/>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Δ΄ τάξη Δημοτικού</w:t>
      </w:r>
    </w:p>
    <w:p w:rsidR="00C50397" w:rsidRPr="008D37FB" w:rsidRDefault="00C50397" w:rsidP="00FF228F">
      <w:pPr>
        <w:spacing w:after="120" w:line="276" w:lineRule="auto"/>
        <w:jc w:val="both"/>
        <w:rPr>
          <w:rFonts w:asciiTheme="minorHAnsi" w:hAnsiTheme="minorHAnsi" w:cstheme="minorHAnsi"/>
          <w:b/>
          <w:bCs/>
          <w:sz w:val="24"/>
          <w:szCs w:val="24"/>
        </w:rPr>
      </w:pPr>
      <w:r w:rsidRPr="008D37FB">
        <w:rPr>
          <w:rFonts w:asciiTheme="minorHAnsi" w:hAnsiTheme="minorHAnsi" w:cstheme="minorHAnsi"/>
          <w:b/>
          <w:bCs/>
          <w:sz w:val="24"/>
          <w:szCs w:val="24"/>
        </w:rPr>
        <w:t xml:space="preserve">ΧΩΡΟΣ ΥΛΟΠΟΙΗΣΗΣ: </w:t>
      </w:r>
      <w:r w:rsidR="00290F94" w:rsidRPr="008D37FB">
        <w:rPr>
          <w:rFonts w:asciiTheme="minorHAnsi" w:hAnsiTheme="minorHAnsi" w:cstheme="minorHAnsi"/>
          <w:bCs/>
          <w:sz w:val="24"/>
          <w:szCs w:val="24"/>
        </w:rPr>
        <w:t>Χώρος Εκπαιδευτικών Προγραμμάτων</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
          <w:bCs/>
          <w:sz w:val="24"/>
          <w:szCs w:val="24"/>
        </w:rPr>
        <w:t>:</w:t>
      </w:r>
      <w:r w:rsidR="00E03159" w:rsidRPr="008D37FB">
        <w:rPr>
          <w:rFonts w:asciiTheme="minorHAnsi" w:hAnsiTheme="minorHAnsi" w:cstheme="minorHAnsi"/>
          <w:bCs/>
          <w:sz w:val="24"/>
          <w:szCs w:val="24"/>
        </w:rPr>
        <w:t xml:space="preserve"> 1 ώρα</w:t>
      </w:r>
    </w:p>
    <w:p w:rsidR="00C50397" w:rsidRPr="008D37FB" w:rsidRDefault="00C50397" w:rsidP="00972DC0">
      <w:pPr>
        <w:spacing w:after="240" w:line="276" w:lineRule="auto"/>
        <w:jc w:val="both"/>
        <w:rPr>
          <w:rFonts w:asciiTheme="minorHAnsi" w:hAnsiTheme="minorHAnsi" w:cstheme="minorHAnsi"/>
          <w:b/>
          <w:bCs/>
          <w:sz w:val="24"/>
          <w:szCs w:val="24"/>
        </w:rPr>
      </w:pPr>
      <w:r w:rsidRPr="008D37FB">
        <w:rPr>
          <w:rFonts w:asciiTheme="minorHAnsi" w:hAnsiTheme="minorHAnsi" w:cstheme="minorHAnsi"/>
          <w:b/>
          <w:bCs/>
          <w:sz w:val="24"/>
          <w:szCs w:val="24"/>
        </w:rPr>
        <w:t xml:space="preserve">ΠΕΡΙΕΧΟΜΕΝΟ: </w:t>
      </w:r>
      <w:r w:rsidRPr="008D37FB">
        <w:rPr>
          <w:rFonts w:asciiTheme="minorHAnsi" w:hAnsiTheme="minorHAnsi" w:cstheme="minorHAnsi"/>
          <w:sz w:val="24"/>
          <w:szCs w:val="24"/>
        </w:rPr>
        <w:t>Μέσα από το πρόγραμμα αυτό τα παιδιά ασχολούνται με τον κύκλο ζωής των φυτών. Πιο συγκεκριμένα</w:t>
      </w:r>
      <w:r w:rsidR="0029322D" w:rsidRPr="008D37FB">
        <w:rPr>
          <w:rFonts w:asciiTheme="minorHAnsi" w:hAnsiTheme="minorHAnsi" w:cstheme="minorHAnsi"/>
          <w:sz w:val="24"/>
          <w:szCs w:val="24"/>
        </w:rPr>
        <w:t>,</w:t>
      </w:r>
      <w:r w:rsidRPr="008D37FB">
        <w:rPr>
          <w:rFonts w:asciiTheme="minorHAnsi" w:hAnsiTheme="minorHAnsi" w:cstheme="minorHAnsi"/>
          <w:sz w:val="24"/>
          <w:szCs w:val="24"/>
        </w:rPr>
        <w:t xml:space="preserve"> γνωρίζουν τα διαφορετικά μέρη των λουλουδιών, τη μεταφορά της γύρης με τη βοήθεια των </w:t>
      </w:r>
      <w:proofErr w:type="spellStart"/>
      <w:r w:rsidRPr="008D37FB">
        <w:rPr>
          <w:rFonts w:asciiTheme="minorHAnsi" w:hAnsiTheme="minorHAnsi" w:cstheme="minorHAnsi"/>
          <w:sz w:val="24"/>
          <w:szCs w:val="24"/>
        </w:rPr>
        <w:t>επικονιαστών</w:t>
      </w:r>
      <w:proofErr w:type="spellEnd"/>
      <w:r w:rsidRPr="008D37FB">
        <w:rPr>
          <w:rFonts w:asciiTheme="minorHAnsi" w:hAnsiTheme="minorHAnsi" w:cstheme="minorHAnsi"/>
          <w:sz w:val="24"/>
          <w:szCs w:val="24"/>
        </w:rPr>
        <w:t xml:space="preserve">, το ρόλο των λουλουδιών στη γονιμοποίηση καθώς και το σχηματισμό των σπόρων και των καρπών. Όλο το πρόγραμμα έχει σχεδιαστεί με βάση τη </w:t>
      </w:r>
      <w:proofErr w:type="spellStart"/>
      <w:r w:rsidRPr="008D37FB">
        <w:rPr>
          <w:rFonts w:asciiTheme="minorHAnsi" w:hAnsiTheme="minorHAnsi" w:cstheme="minorHAnsi"/>
          <w:sz w:val="24"/>
          <w:szCs w:val="24"/>
        </w:rPr>
        <w:t>διαδραστική</w:t>
      </w:r>
      <w:proofErr w:type="spellEnd"/>
      <w:r w:rsidRPr="008D37FB">
        <w:rPr>
          <w:rFonts w:asciiTheme="minorHAnsi" w:hAnsiTheme="minorHAnsi" w:cstheme="minorHAnsi"/>
          <w:sz w:val="24"/>
          <w:szCs w:val="24"/>
        </w:rPr>
        <w:t xml:space="preserve"> προσέγγιση.</w:t>
      </w:r>
    </w:p>
    <w:p w:rsidR="00C50397" w:rsidRPr="008D37FB" w:rsidRDefault="00C50397" w:rsidP="00760B2A">
      <w:pPr>
        <w:pStyle w:val="ListParagraph"/>
        <w:numPr>
          <w:ilvl w:val="0"/>
          <w:numId w:val="22"/>
        </w:numPr>
        <w:pBdr>
          <w:top w:val="single" w:sz="4" w:space="1" w:color="auto"/>
          <w:left w:val="single" w:sz="4" w:space="4" w:color="auto"/>
          <w:bottom w:val="single" w:sz="4" w:space="1" w:color="auto"/>
          <w:right w:val="single" w:sz="4" w:space="4" w:color="auto"/>
        </w:pBdr>
        <w:spacing w:line="276" w:lineRule="auto"/>
        <w:ind w:left="426" w:hanging="426"/>
        <w:jc w:val="both"/>
        <w:rPr>
          <w:rFonts w:asciiTheme="minorHAnsi" w:hAnsiTheme="minorHAnsi" w:cstheme="minorHAnsi"/>
          <w:b/>
          <w:bCs/>
          <w:sz w:val="28"/>
          <w:szCs w:val="28"/>
        </w:rPr>
      </w:pPr>
      <w:r w:rsidRPr="008D37FB">
        <w:rPr>
          <w:rFonts w:asciiTheme="minorHAnsi" w:hAnsiTheme="minorHAnsi" w:cstheme="minorHAnsi"/>
          <w:b/>
          <w:bCs/>
          <w:sz w:val="28"/>
          <w:szCs w:val="28"/>
        </w:rPr>
        <w:t xml:space="preserve">«Η </w:t>
      </w:r>
      <w:r w:rsidR="00EE61B4" w:rsidRPr="008D37FB">
        <w:rPr>
          <w:rFonts w:asciiTheme="minorHAnsi" w:hAnsiTheme="minorHAnsi" w:cstheme="minorHAnsi"/>
          <w:b/>
          <w:bCs/>
          <w:sz w:val="28"/>
          <w:szCs w:val="28"/>
        </w:rPr>
        <w:t>φ</w:t>
      </w:r>
      <w:r w:rsidRPr="008D37FB">
        <w:rPr>
          <w:rFonts w:asciiTheme="minorHAnsi" w:hAnsiTheme="minorHAnsi" w:cstheme="minorHAnsi"/>
          <w:b/>
          <w:bCs/>
          <w:sz w:val="28"/>
          <w:szCs w:val="28"/>
        </w:rPr>
        <w:t>ύση είναι το σπίτι μας»</w:t>
      </w:r>
    </w:p>
    <w:p w:rsidR="00760B2A" w:rsidRPr="008D37FB" w:rsidRDefault="00760B2A" w:rsidP="00760B2A">
      <w:pPr>
        <w:pBdr>
          <w:top w:val="single" w:sz="4" w:space="1" w:color="auto"/>
          <w:left w:val="single" w:sz="4" w:space="4" w:color="auto"/>
          <w:bottom w:val="single" w:sz="4" w:space="1" w:color="auto"/>
          <w:right w:val="single" w:sz="4" w:space="4" w:color="auto"/>
        </w:pBdr>
        <w:spacing w:after="120" w:line="276" w:lineRule="auto"/>
        <w:ind w:firstLine="426"/>
        <w:jc w:val="both"/>
        <w:rPr>
          <w:rFonts w:asciiTheme="minorHAnsi" w:hAnsiTheme="minorHAnsi" w:cstheme="minorHAnsi"/>
          <w:b/>
          <w:bCs/>
          <w:sz w:val="24"/>
          <w:szCs w:val="24"/>
        </w:rPr>
      </w:pPr>
      <w:r w:rsidRPr="008D37FB">
        <w:rPr>
          <w:rFonts w:asciiTheme="minorHAnsi" w:hAnsiTheme="minorHAnsi" w:cstheme="minorHAnsi"/>
          <w:b/>
          <w:bCs/>
          <w:sz w:val="24"/>
          <w:szCs w:val="24"/>
        </w:rPr>
        <w:t>Εκπαιδευτικό μονοπάτι</w:t>
      </w:r>
    </w:p>
    <w:p w:rsidR="00C50397" w:rsidRPr="008D37FB" w:rsidRDefault="00C50397" w:rsidP="00FF228F">
      <w:pPr>
        <w:spacing w:after="120" w:line="276" w:lineRule="auto"/>
        <w:jc w:val="both"/>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Δ΄ τάξη Δημοτικού</w:t>
      </w:r>
    </w:p>
    <w:p w:rsidR="00C50397" w:rsidRPr="008D37FB" w:rsidRDefault="00C50397"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ΧΩΡΟΣ ΥΛΟΠΟΙΗΣΗΣ: </w:t>
      </w:r>
      <w:r w:rsidR="00290F94" w:rsidRPr="008D37FB">
        <w:rPr>
          <w:rFonts w:asciiTheme="minorHAnsi" w:hAnsiTheme="minorHAnsi" w:cstheme="minorHAnsi"/>
          <w:bCs/>
          <w:sz w:val="24"/>
          <w:szCs w:val="24"/>
        </w:rPr>
        <w:t xml:space="preserve">Χώρος Εκπαιδευτικών Προγραμμάτων και </w:t>
      </w:r>
      <w:r w:rsidRPr="008D37FB">
        <w:rPr>
          <w:rFonts w:asciiTheme="minorHAnsi" w:hAnsiTheme="minorHAnsi" w:cstheme="minorHAnsi"/>
          <w:bCs/>
          <w:sz w:val="24"/>
          <w:szCs w:val="24"/>
        </w:rPr>
        <w:t xml:space="preserve">Κεντρικός Εκθεσιακός Χώρος </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 xml:space="preserve">ΔΙΑΡΚΕΙΑ </w:t>
      </w:r>
      <w:r w:rsidR="00E03159" w:rsidRPr="008D37FB">
        <w:rPr>
          <w:rFonts w:asciiTheme="minorHAnsi" w:hAnsiTheme="minorHAnsi" w:cstheme="minorHAnsi"/>
          <w:b/>
          <w:bCs/>
          <w:sz w:val="24"/>
          <w:szCs w:val="24"/>
        </w:rPr>
        <w:t>ΣΤΟ ΜΟΥΣΕΙΟ:</w:t>
      </w:r>
      <w:r w:rsidR="00E03159" w:rsidRPr="008D37FB">
        <w:rPr>
          <w:rFonts w:asciiTheme="minorHAnsi" w:hAnsiTheme="minorHAnsi" w:cstheme="minorHAnsi"/>
          <w:bCs/>
          <w:sz w:val="24"/>
          <w:szCs w:val="24"/>
        </w:rPr>
        <w:t xml:space="preserve"> 2 ώρες</w:t>
      </w:r>
    </w:p>
    <w:p w:rsidR="00712897" w:rsidRPr="008D37FB" w:rsidRDefault="00C50397" w:rsidP="00FF228F">
      <w:pPr>
        <w:spacing w:after="120" w:line="276" w:lineRule="auto"/>
        <w:jc w:val="both"/>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w:t>
      </w:r>
      <w:r w:rsidR="00424481" w:rsidRPr="008D37FB">
        <w:rPr>
          <w:rFonts w:asciiTheme="minorHAnsi" w:hAnsiTheme="minorHAnsi" w:cstheme="minorHAnsi"/>
          <w:sz w:val="24"/>
          <w:szCs w:val="24"/>
        </w:rPr>
        <w:t xml:space="preserve">Μέσα από παρατήρηση και έρευνα, οι μαθητές </w:t>
      </w:r>
      <w:r w:rsidR="00DD7DBE" w:rsidRPr="008D37FB">
        <w:rPr>
          <w:rFonts w:asciiTheme="minorHAnsi" w:hAnsiTheme="minorHAnsi" w:cstheme="minorHAnsi"/>
          <w:sz w:val="24"/>
          <w:szCs w:val="24"/>
        </w:rPr>
        <w:t xml:space="preserve">ανακαλύπτουν τι είναι και πως λειτουργούν τα οικοσυστήματα και τα τροφικά πλέγματα μέσα σε αυτά και μαθαίνουν για τα απειλούμενα και </w:t>
      </w:r>
      <w:proofErr w:type="spellStart"/>
      <w:r w:rsidR="00DD7DBE" w:rsidRPr="008D37FB">
        <w:rPr>
          <w:rFonts w:asciiTheme="minorHAnsi" w:hAnsiTheme="minorHAnsi" w:cstheme="minorHAnsi"/>
          <w:sz w:val="24"/>
          <w:szCs w:val="24"/>
        </w:rPr>
        <w:t>κινδυνεύοντα</w:t>
      </w:r>
      <w:proofErr w:type="spellEnd"/>
      <w:r w:rsidR="00DD7DBE" w:rsidRPr="008D37FB">
        <w:rPr>
          <w:rFonts w:asciiTheme="minorHAnsi" w:hAnsiTheme="minorHAnsi" w:cstheme="minorHAnsi"/>
          <w:sz w:val="24"/>
          <w:szCs w:val="24"/>
        </w:rPr>
        <w:t xml:space="preserve"> ζώα και φυτά, για τα έντομα και το ρόλο τους στην επικονίαση των φυτών, για το άνθος και το ρόλο του στην αναπαραγωγή των φυτών καθώς και για τους σπόρους και τους τρόπους διασποράς τους. Επιπλέον, παρέχεται εκπαιδευτικό υλικό για να προσεγγίσουν την έννοια της ρύπανσης του νερού, της γης και του αέρα στο σχολείο.</w:t>
      </w:r>
    </w:p>
    <w:p w:rsidR="00712897" w:rsidRPr="008D37FB" w:rsidRDefault="009212A1" w:rsidP="00FF228F">
      <w:pPr>
        <w:spacing w:after="120" w:line="276" w:lineRule="auto"/>
        <w:jc w:val="both"/>
        <w:rPr>
          <w:rFonts w:asciiTheme="minorHAnsi" w:hAnsiTheme="minorHAnsi" w:cstheme="minorHAnsi"/>
          <w:sz w:val="24"/>
          <w:szCs w:val="24"/>
        </w:rPr>
      </w:pPr>
      <w:r w:rsidRPr="008D37FB">
        <w:rPr>
          <w:rFonts w:asciiTheme="minorHAnsi" w:hAnsiTheme="minorHAnsi" w:cstheme="minorHAnsi"/>
          <w:sz w:val="24"/>
          <w:szCs w:val="24"/>
        </w:rPr>
        <w:t>Το εκπαιδευτικό αυτό πρόγραμμα υποστηρίζει το μάθημα «</w:t>
      </w:r>
      <w:r w:rsidRPr="008D37FB">
        <w:rPr>
          <w:rFonts w:asciiTheme="minorHAnsi" w:hAnsiTheme="minorHAnsi" w:cstheme="minorHAnsi"/>
          <w:i/>
          <w:sz w:val="24"/>
          <w:szCs w:val="24"/>
        </w:rPr>
        <w:t>Μελέτη Περιβάλλοντος</w:t>
      </w:r>
      <w:r w:rsidRPr="008D37FB">
        <w:rPr>
          <w:rFonts w:asciiTheme="minorHAnsi" w:hAnsiTheme="minorHAnsi" w:cstheme="minorHAnsi"/>
          <w:sz w:val="24"/>
          <w:szCs w:val="24"/>
        </w:rPr>
        <w:t xml:space="preserve">» της </w:t>
      </w:r>
      <w:proofErr w:type="spellStart"/>
      <w:r w:rsidRPr="008D37FB">
        <w:rPr>
          <w:rFonts w:asciiTheme="minorHAnsi" w:hAnsiTheme="minorHAnsi" w:cstheme="minorHAnsi"/>
          <w:sz w:val="24"/>
          <w:szCs w:val="24"/>
        </w:rPr>
        <w:t>Δ΄Δημοτικού</w:t>
      </w:r>
      <w:proofErr w:type="spellEnd"/>
      <w:r w:rsidRPr="008D37FB">
        <w:rPr>
          <w:rFonts w:asciiTheme="minorHAnsi" w:hAnsiTheme="minorHAnsi" w:cstheme="minorHAnsi"/>
          <w:sz w:val="24"/>
          <w:szCs w:val="24"/>
        </w:rPr>
        <w:t xml:space="preserve"> και συγκεκριμένα την Ενότητα 3 με τίτλο: «</w:t>
      </w:r>
      <w:r w:rsidRPr="008D37FB">
        <w:rPr>
          <w:rFonts w:asciiTheme="minorHAnsi" w:hAnsiTheme="minorHAnsi" w:cstheme="minorHAnsi"/>
          <w:i/>
          <w:sz w:val="24"/>
          <w:szCs w:val="24"/>
        </w:rPr>
        <w:t>Η φύση είναι το σπίτι μας</w:t>
      </w:r>
      <w:r w:rsidRPr="008D37FB">
        <w:rPr>
          <w:rFonts w:asciiTheme="minorHAnsi" w:hAnsiTheme="minorHAnsi" w:cstheme="minorHAnsi"/>
          <w:sz w:val="24"/>
          <w:szCs w:val="24"/>
        </w:rPr>
        <w:t>».</w:t>
      </w:r>
    </w:p>
    <w:p w:rsidR="00C50397" w:rsidRPr="008D37FB" w:rsidRDefault="00C50397" w:rsidP="00FF228F">
      <w:pPr>
        <w:spacing w:after="120" w:line="276" w:lineRule="auto"/>
        <w:jc w:val="both"/>
        <w:rPr>
          <w:rFonts w:asciiTheme="minorHAnsi" w:hAnsiTheme="minorHAnsi" w:cstheme="minorHAnsi"/>
          <w:sz w:val="24"/>
          <w:szCs w:val="24"/>
        </w:rPr>
      </w:pPr>
      <w:r w:rsidRPr="008D37FB">
        <w:rPr>
          <w:rFonts w:asciiTheme="minorHAnsi" w:hAnsiTheme="minorHAnsi" w:cstheme="minorHAnsi"/>
          <w:sz w:val="24"/>
          <w:szCs w:val="24"/>
        </w:rPr>
        <w:t xml:space="preserve">Πρόκειται για ένα καινοτόμο πρόγραμμα που απαιτεί τη συνεργασία Σχολείου και Μουσείου Φυσικής Ιστορίας Κρήτης (Μ.Φ.Ι.Κ.) καθώς ένα μέρος του υλοποιείται στο Σχολείο και ένα άλλο στο Μουσείο. </w:t>
      </w:r>
    </w:p>
    <w:p w:rsidR="00C50397" w:rsidRPr="008D37FB" w:rsidRDefault="00C50397" w:rsidP="00FF228F">
      <w:pPr>
        <w:spacing w:after="120" w:line="276" w:lineRule="auto"/>
        <w:jc w:val="both"/>
        <w:rPr>
          <w:rFonts w:asciiTheme="minorHAnsi" w:hAnsiTheme="minorHAnsi" w:cstheme="minorHAnsi"/>
          <w:sz w:val="24"/>
          <w:szCs w:val="24"/>
        </w:rPr>
      </w:pPr>
      <w:r w:rsidRPr="008D37FB">
        <w:rPr>
          <w:rFonts w:asciiTheme="minorHAnsi" w:hAnsiTheme="minorHAnsi" w:cstheme="minorHAnsi"/>
          <w:sz w:val="24"/>
          <w:szCs w:val="24"/>
        </w:rPr>
        <w:lastRenderedPageBreak/>
        <w:t>Τα βασικά στάδια υλοποίησης</w:t>
      </w:r>
      <w:r w:rsidRPr="008D37FB">
        <w:rPr>
          <w:rFonts w:asciiTheme="minorHAnsi" w:hAnsiTheme="minorHAnsi" w:cstheme="minorHAnsi"/>
          <w:b/>
          <w:bCs/>
          <w:sz w:val="24"/>
          <w:szCs w:val="24"/>
        </w:rPr>
        <w:t xml:space="preserve"> </w:t>
      </w:r>
      <w:r w:rsidRPr="008D37FB">
        <w:rPr>
          <w:rFonts w:asciiTheme="minorHAnsi" w:hAnsiTheme="minorHAnsi" w:cstheme="minorHAnsi"/>
          <w:sz w:val="24"/>
          <w:szCs w:val="24"/>
        </w:rPr>
        <w:t xml:space="preserve">είναι: </w:t>
      </w:r>
    </w:p>
    <w:p w:rsidR="00C50397" w:rsidRPr="008D37FB" w:rsidRDefault="00C50397" w:rsidP="00E03159">
      <w:pPr>
        <w:pStyle w:val="ListParagraph"/>
        <w:numPr>
          <w:ilvl w:val="0"/>
          <w:numId w:val="28"/>
        </w:numPr>
        <w:spacing w:line="276" w:lineRule="auto"/>
        <w:ind w:left="426" w:hanging="426"/>
        <w:rPr>
          <w:rFonts w:asciiTheme="minorHAnsi" w:hAnsiTheme="minorHAnsi" w:cstheme="minorHAnsi"/>
          <w:b/>
          <w:bCs/>
          <w:sz w:val="24"/>
          <w:szCs w:val="24"/>
        </w:rPr>
      </w:pPr>
      <w:r w:rsidRPr="008D37FB">
        <w:rPr>
          <w:rFonts w:asciiTheme="minorHAnsi" w:hAnsiTheme="minorHAnsi" w:cstheme="minorHAnsi"/>
          <w:sz w:val="24"/>
          <w:szCs w:val="24"/>
        </w:rPr>
        <w:t>Προπαρασκευαστικό στάδιο που υλοποιείται στο Σχολείο</w:t>
      </w:r>
    </w:p>
    <w:p w:rsidR="00C50397" w:rsidRPr="008D37FB" w:rsidRDefault="00C50397" w:rsidP="00E03159">
      <w:pPr>
        <w:pStyle w:val="ListParagraph"/>
        <w:numPr>
          <w:ilvl w:val="0"/>
          <w:numId w:val="28"/>
        </w:numPr>
        <w:spacing w:line="276" w:lineRule="auto"/>
        <w:ind w:left="426" w:hanging="426"/>
        <w:rPr>
          <w:rFonts w:asciiTheme="minorHAnsi" w:hAnsiTheme="minorHAnsi" w:cstheme="minorHAnsi"/>
          <w:b/>
          <w:bCs/>
          <w:sz w:val="24"/>
          <w:szCs w:val="24"/>
        </w:rPr>
      </w:pPr>
      <w:r w:rsidRPr="008D37FB">
        <w:rPr>
          <w:rFonts w:asciiTheme="minorHAnsi" w:hAnsiTheme="minorHAnsi" w:cstheme="minorHAnsi"/>
          <w:sz w:val="24"/>
          <w:szCs w:val="24"/>
        </w:rPr>
        <w:t>Βιωματικό στάδιο που υλοποιείται στο Μ.Φ.Ι.Κ.</w:t>
      </w:r>
      <w:r w:rsidR="00E03159" w:rsidRPr="008D37FB">
        <w:rPr>
          <w:rFonts w:asciiTheme="minorHAnsi" w:hAnsiTheme="minorHAnsi" w:cstheme="minorHAnsi"/>
          <w:sz w:val="24"/>
          <w:szCs w:val="24"/>
        </w:rPr>
        <w:t>,</w:t>
      </w:r>
      <w:r w:rsidRPr="008D37FB">
        <w:rPr>
          <w:rFonts w:asciiTheme="minorHAnsi" w:hAnsiTheme="minorHAnsi" w:cstheme="minorHAnsi"/>
          <w:sz w:val="24"/>
          <w:szCs w:val="24"/>
        </w:rPr>
        <w:t xml:space="preserve"> ως </w:t>
      </w:r>
      <w:proofErr w:type="spellStart"/>
      <w:r w:rsidR="00E03159" w:rsidRPr="008D37FB">
        <w:rPr>
          <w:rFonts w:asciiTheme="minorHAnsi" w:hAnsiTheme="minorHAnsi" w:cstheme="minorHAnsi"/>
          <w:sz w:val="24"/>
          <w:szCs w:val="24"/>
        </w:rPr>
        <w:t>διαδραστικό</w:t>
      </w:r>
      <w:proofErr w:type="spellEnd"/>
      <w:r w:rsidRPr="008D37FB">
        <w:rPr>
          <w:rFonts w:asciiTheme="minorHAnsi" w:hAnsiTheme="minorHAnsi" w:cstheme="minorHAnsi"/>
          <w:sz w:val="24"/>
          <w:szCs w:val="24"/>
        </w:rPr>
        <w:t xml:space="preserve"> πρόγραμμα</w:t>
      </w:r>
    </w:p>
    <w:p w:rsidR="00C50397" w:rsidRPr="008D37FB" w:rsidRDefault="00C50397" w:rsidP="00FF228F">
      <w:pPr>
        <w:pStyle w:val="ListParagraph"/>
        <w:numPr>
          <w:ilvl w:val="0"/>
          <w:numId w:val="28"/>
        </w:numPr>
        <w:spacing w:after="120" w:line="276" w:lineRule="auto"/>
        <w:ind w:left="426" w:hanging="426"/>
        <w:rPr>
          <w:rFonts w:asciiTheme="minorHAnsi" w:hAnsiTheme="minorHAnsi" w:cstheme="minorHAnsi"/>
          <w:b/>
          <w:bCs/>
          <w:sz w:val="24"/>
          <w:szCs w:val="24"/>
        </w:rPr>
      </w:pPr>
      <w:r w:rsidRPr="008D37FB">
        <w:rPr>
          <w:rFonts w:asciiTheme="minorHAnsi" w:hAnsiTheme="minorHAnsi" w:cstheme="minorHAnsi"/>
          <w:sz w:val="24"/>
          <w:szCs w:val="24"/>
        </w:rPr>
        <w:t>Τελικό στάδιο που υλοποιείται στο Σχολείο</w:t>
      </w:r>
    </w:p>
    <w:p w:rsidR="00C50397" w:rsidRPr="008D37FB" w:rsidRDefault="00C50397" w:rsidP="00E03159">
      <w:pPr>
        <w:spacing w:after="240" w:line="276" w:lineRule="auto"/>
        <w:jc w:val="both"/>
        <w:rPr>
          <w:rFonts w:asciiTheme="minorHAnsi" w:hAnsiTheme="minorHAnsi" w:cstheme="minorHAnsi"/>
          <w:sz w:val="24"/>
          <w:szCs w:val="24"/>
        </w:rPr>
      </w:pPr>
      <w:r w:rsidRPr="008D37FB">
        <w:rPr>
          <w:rFonts w:asciiTheme="minorHAnsi" w:hAnsiTheme="minorHAnsi" w:cstheme="minorHAnsi"/>
          <w:sz w:val="24"/>
          <w:szCs w:val="24"/>
        </w:rPr>
        <w:t>Και τα 3 στάδια υλοποίησης, στο Σχολείο και στο Μουσείο, υποστηρίζονται από το Μ.Φ.Ι.Κ. το οποίο παρέχει ειδικό υλικό στον εκπαιδευτικό. Το πρόγραμμα σχεδιάστηκε με τη συνεργασία των Σχολικών Συμβούλων της Περιφερειακής Δ/</w:t>
      </w:r>
      <w:proofErr w:type="spellStart"/>
      <w:r w:rsidRPr="008D37FB">
        <w:rPr>
          <w:rFonts w:asciiTheme="minorHAnsi" w:hAnsiTheme="minorHAnsi" w:cstheme="minorHAnsi"/>
          <w:sz w:val="24"/>
          <w:szCs w:val="24"/>
        </w:rPr>
        <w:t>νσης</w:t>
      </w:r>
      <w:proofErr w:type="spellEnd"/>
      <w:r w:rsidRPr="008D37FB">
        <w:rPr>
          <w:rFonts w:asciiTheme="minorHAnsi" w:hAnsiTheme="minorHAnsi" w:cstheme="minorHAnsi"/>
          <w:sz w:val="24"/>
          <w:szCs w:val="24"/>
        </w:rPr>
        <w:t xml:space="preserve"> </w:t>
      </w:r>
      <w:proofErr w:type="spellStart"/>
      <w:r w:rsidRPr="008D37FB">
        <w:rPr>
          <w:rFonts w:asciiTheme="minorHAnsi" w:hAnsiTheme="minorHAnsi" w:cstheme="minorHAnsi"/>
          <w:sz w:val="24"/>
          <w:szCs w:val="24"/>
        </w:rPr>
        <w:t>Εκπ</w:t>
      </w:r>
      <w:proofErr w:type="spellEnd"/>
      <w:r w:rsidRPr="008D37FB">
        <w:rPr>
          <w:rFonts w:asciiTheme="minorHAnsi" w:hAnsiTheme="minorHAnsi" w:cstheme="minorHAnsi"/>
          <w:sz w:val="24"/>
          <w:szCs w:val="24"/>
        </w:rPr>
        <w:t xml:space="preserve">/σης Κρήτης και του Παιδαγωγικού Τμήματος του Παν/μίου Κρήτης. </w:t>
      </w:r>
    </w:p>
    <w:p w:rsidR="00FF228F" w:rsidRPr="008D37FB" w:rsidRDefault="00FF228F" w:rsidP="00FF228F">
      <w:pPr>
        <w:pStyle w:val="ListParagraph"/>
        <w:numPr>
          <w:ilvl w:val="0"/>
          <w:numId w:val="22"/>
        </w:numPr>
        <w:pBdr>
          <w:top w:val="single" w:sz="4" w:space="1" w:color="auto"/>
          <w:left w:val="single" w:sz="4" w:space="4" w:color="auto"/>
          <w:bottom w:val="single" w:sz="4" w:space="1" w:color="auto"/>
          <w:right w:val="single" w:sz="4" w:space="4" w:color="auto"/>
        </w:pBdr>
        <w:spacing w:after="120" w:line="276" w:lineRule="auto"/>
        <w:ind w:left="426" w:hanging="426"/>
        <w:rPr>
          <w:rFonts w:asciiTheme="minorHAnsi" w:hAnsiTheme="minorHAnsi" w:cstheme="minorHAnsi"/>
          <w:b/>
          <w:bCs/>
          <w:i/>
          <w:iCs/>
          <w:sz w:val="28"/>
          <w:szCs w:val="28"/>
        </w:rPr>
      </w:pPr>
      <w:r w:rsidRPr="008D37FB">
        <w:rPr>
          <w:rFonts w:asciiTheme="minorHAnsi" w:hAnsiTheme="minorHAnsi" w:cstheme="minorHAnsi"/>
          <w:b/>
          <w:bCs/>
          <w:sz w:val="28"/>
          <w:szCs w:val="28"/>
        </w:rPr>
        <w:t>«</w:t>
      </w:r>
      <w:r w:rsidR="00290F94" w:rsidRPr="008D37FB">
        <w:rPr>
          <w:rFonts w:asciiTheme="minorHAnsi" w:hAnsiTheme="minorHAnsi" w:cstheme="minorHAnsi"/>
          <w:b/>
          <w:bCs/>
          <w:sz w:val="28"/>
          <w:szCs w:val="28"/>
        </w:rPr>
        <w:t>Οι Ερευνητές της φύσης</w:t>
      </w:r>
      <w:r w:rsidRPr="008D37FB">
        <w:rPr>
          <w:rFonts w:asciiTheme="minorHAnsi" w:hAnsiTheme="minorHAnsi" w:cstheme="minorHAnsi"/>
          <w:b/>
          <w:bCs/>
          <w:sz w:val="28"/>
          <w:szCs w:val="28"/>
        </w:rPr>
        <w:t>»</w:t>
      </w:r>
      <w:r w:rsidRPr="008D37FB">
        <w:rPr>
          <w:rFonts w:asciiTheme="minorHAnsi" w:hAnsiTheme="minorHAnsi" w:cstheme="minorHAnsi"/>
          <w:b/>
          <w:bCs/>
          <w:i/>
          <w:iCs/>
          <w:sz w:val="28"/>
          <w:szCs w:val="28"/>
        </w:rPr>
        <w:t xml:space="preserve"> </w:t>
      </w:r>
    </w:p>
    <w:p w:rsidR="00FF228F" w:rsidRPr="008D37FB" w:rsidRDefault="00FF228F"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Β΄ μέχρι και Δ΄ τάξη Δημοτικού</w:t>
      </w:r>
    </w:p>
    <w:p w:rsidR="00FF228F" w:rsidRPr="008D37FB" w:rsidRDefault="00FF228F"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ΧΩΡΟΣ ΥΛΟΠΟΙΗΣΗΣ: </w:t>
      </w:r>
      <w:proofErr w:type="spellStart"/>
      <w:r w:rsidRPr="008D37FB">
        <w:rPr>
          <w:rFonts w:asciiTheme="minorHAnsi" w:hAnsiTheme="minorHAnsi" w:cstheme="minorHAnsi"/>
          <w:bCs/>
          <w:sz w:val="24"/>
          <w:szCs w:val="24"/>
        </w:rPr>
        <w:t>Ερευνότοπος</w:t>
      </w:r>
      <w:proofErr w:type="spellEnd"/>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
          <w:bCs/>
          <w:sz w:val="24"/>
          <w:szCs w:val="24"/>
        </w:rPr>
        <w:t>:</w:t>
      </w:r>
      <w:r w:rsidR="00E03159" w:rsidRPr="008D37FB">
        <w:rPr>
          <w:rFonts w:asciiTheme="minorHAnsi" w:hAnsiTheme="minorHAnsi" w:cstheme="minorHAnsi"/>
          <w:bCs/>
          <w:sz w:val="24"/>
          <w:szCs w:val="24"/>
        </w:rPr>
        <w:t xml:space="preserve"> 1 ώρα</w:t>
      </w:r>
    </w:p>
    <w:p w:rsidR="00FF228F" w:rsidRPr="008D37FB" w:rsidRDefault="00FF228F" w:rsidP="00E03159">
      <w:pPr>
        <w:spacing w:after="240" w:line="276" w:lineRule="auto"/>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Τα παιδιά, χρησιμοποιώντας τα πραγματικά εργαλεία των ερευνητών και με τη βοήθεια των μουσειοπαιδαγωγών, μεταμορφώνονται σε παλαιοντολόγους, σπηλαιολόγους, </w:t>
      </w:r>
      <w:r w:rsidR="00580B36" w:rsidRPr="008D37FB">
        <w:rPr>
          <w:rFonts w:asciiTheme="minorHAnsi" w:hAnsiTheme="minorHAnsi" w:cstheme="minorHAnsi"/>
          <w:sz w:val="24"/>
          <w:szCs w:val="24"/>
        </w:rPr>
        <w:t xml:space="preserve">οικολόγους, </w:t>
      </w:r>
      <w:r w:rsidR="00363795" w:rsidRPr="008D37FB">
        <w:rPr>
          <w:rFonts w:asciiTheme="minorHAnsi" w:hAnsiTheme="minorHAnsi" w:cstheme="minorHAnsi"/>
          <w:sz w:val="24"/>
          <w:szCs w:val="24"/>
        </w:rPr>
        <w:t xml:space="preserve">βοτανικούς, εντομολόγους, </w:t>
      </w:r>
      <w:r w:rsidRPr="008D37FB">
        <w:rPr>
          <w:rFonts w:asciiTheme="minorHAnsi" w:hAnsiTheme="minorHAnsi" w:cstheme="minorHAnsi"/>
          <w:sz w:val="24"/>
          <w:szCs w:val="24"/>
        </w:rPr>
        <w:t xml:space="preserve">ορνιθολόγους, υδροβιολόγους, </w:t>
      </w:r>
      <w:proofErr w:type="spellStart"/>
      <w:r w:rsidRPr="008D37FB">
        <w:rPr>
          <w:rFonts w:asciiTheme="minorHAnsi" w:hAnsiTheme="minorHAnsi" w:cstheme="minorHAnsi"/>
          <w:sz w:val="24"/>
          <w:szCs w:val="24"/>
        </w:rPr>
        <w:t>θηριολόγους</w:t>
      </w:r>
      <w:proofErr w:type="spellEnd"/>
      <w:r w:rsidRPr="008D37FB">
        <w:rPr>
          <w:rFonts w:asciiTheme="minorHAnsi" w:hAnsiTheme="minorHAnsi" w:cstheme="minorHAnsi"/>
          <w:sz w:val="24"/>
          <w:szCs w:val="24"/>
        </w:rPr>
        <w:t xml:space="preserve"> και </w:t>
      </w:r>
      <w:proofErr w:type="spellStart"/>
      <w:r w:rsidRPr="008D37FB">
        <w:rPr>
          <w:rFonts w:asciiTheme="minorHAnsi" w:hAnsiTheme="minorHAnsi" w:cstheme="minorHAnsi"/>
          <w:sz w:val="24"/>
          <w:szCs w:val="24"/>
        </w:rPr>
        <w:t>ερπετολόγους</w:t>
      </w:r>
      <w:proofErr w:type="spellEnd"/>
      <w:r w:rsidRPr="008D37FB">
        <w:rPr>
          <w:rFonts w:asciiTheme="minorHAnsi" w:hAnsiTheme="minorHAnsi" w:cstheme="minorHAnsi"/>
          <w:sz w:val="24"/>
          <w:szCs w:val="24"/>
        </w:rPr>
        <w:t xml:space="preserve"> και ζουν μια πραγματική εξερεύνηση στα οικοσυστήματα του </w:t>
      </w:r>
      <w:proofErr w:type="spellStart"/>
      <w:r w:rsidRPr="008D37FB">
        <w:rPr>
          <w:rFonts w:asciiTheme="minorHAnsi" w:hAnsiTheme="minorHAnsi" w:cstheme="minorHAnsi"/>
          <w:sz w:val="24"/>
          <w:szCs w:val="24"/>
        </w:rPr>
        <w:t>Ερευνότοπου</w:t>
      </w:r>
      <w:proofErr w:type="spellEnd"/>
      <w:r w:rsidR="00580B36" w:rsidRPr="008D37FB">
        <w:rPr>
          <w:rFonts w:asciiTheme="minorHAnsi" w:hAnsiTheme="minorHAnsi" w:cstheme="minorHAnsi"/>
          <w:sz w:val="24"/>
          <w:szCs w:val="24"/>
        </w:rPr>
        <w:t>,</w:t>
      </w:r>
      <w:r w:rsidRPr="008D37FB">
        <w:rPr>
          <w:rFonts w:asciiTheme="minorHAnsi" w:hAnsiTheme="minorHAnsi" w:cstheme="minorHAnsi"/>
          <w:sz w:val="24"/>
          <w:szCs w:val="24"/>
        </w:rPr>
        <w:t xml:space="preserve"> ενός </w:t>
      </w:r>
      <w:r w:rsidR="00363795" w:rsidRPr="008D37FB">
        <w:rPr>
          <w:rFonts w:asciiTheme="minorHAnsi" w:hAnsiTheme="minorHAnsi" w:cstheme="minorHAnsi"/>
          <w:sz w:val="24"/>
          <w:szCs w:val="24"/>
        </w:rPr>
        <w:t xml:space="preserve">μοναδικού </w:t>
      </w:r>
      <w:proofErr w:type="spellStart"/>
      <w:r w:rsidR="00363795" w:rsidRPr="008D37FB">
        <w:rPr>
          <w:rFonts w:asciiTheme="minorHAnsi" w:hAnsiTheme="minorHAnsi" w:cstheme="minorHAnsi"/>
          <w:sz w:val="24"/>
          <w:szCs w:val="24"/>
        </w:rPr>
        <w:t>διαδραστικού</w:t>
      </w:r>
      <w:proofErr w:type="spellEnd"/>
      <w:r w:rsidR="00363795" w:rsidRPr="008D37FB">
        <w:rPr>
          <w:rFonts w:asciiTheme="minorHAnsi" w:hAnsiTheme="minorHAnsi" w:cstheme="minorHAnsi"/>
          <w:sz w:val="24"/>
          <w:szCs w:val="24"/>
        </w:rPr>
        <w:t xml:space="preserve"> </w:t>
      </w:r>
      <w:r w:rsidRPr="008D37FB">
        <w:rPr>
          <w:rFonts w:asciiTheme="minorHAnsi" w:hAnsiTheme="minorHAnsi" w:cstheme="minorHAnsi"/>
          <w:sz w:val="24"/>
          <w:szCs w:val="24"/>
        </w:rPr>
        <w:t>χώρου για την Ελλάδα, πλούσιου σε βιωματικές δραστηριότητες.</w:t>
      </w:r>
    </w:p>
    <w:p w:rsidR="00FF228F" w:rsidRPr="008D37FB" w:rsidRDefault="00FF228F" w:rsidP="00FF228F">
      <w:pPr>
        <w:pStyle w:val="ListParagraph"/>
        <w:numPr>
          <w:ilvl w:val="0"/>
          <w:numId w:val="22"/>
        </w:numPr>
        <w:pBdr>
          <w:top w:val="single" w:sz="4" w:space="1" w:color="auto"/>
          <w:left w:val="single" w:sz="4" w:space="4" w:color="auto"/>
          <w:bottom w:val="single" w:sz="4" w:space="1" w:color="auto"/>
          <w:right w:val="single" w:sz="4" w:space="4" w:color="auto"/>
        </w:pBdr>
        <w:spacing w:after="120" w:line="276" w:lineRule="auto"/>
        <w:ind w:left="426" w:hanging="426"/>
        <w:jc w:val="both"/>
        <w:rPr>
          <w:rFonts w:asciiTheme="minorHAnsi" w:hAnsiTheme="minorHAnsi" w:cstheme="minorHAnsi"/>
          <w:b/>
          <w:bCs/>
          <w:i/>
          <w:iCs/>
          <w:sz w:val="28"/>
          <w:szCs w:val="28"/>
        </w:rPr>
      </w:pPr>
      <w:r w:rsidRPr="008D37FB">
        <w:rPr>
          <w:rFonts w:asciiTheme="minorHAnsi" w:hAnsiTheme="minorHAnsi" w:cstheme="minorHAnsi"/>
          <w:b/>
          <w:bCs/>
          <w:sz w:val="28"/>
          <w:szCs w:val="28"/>
        </w:rPr>
        <w:t>«Τα φυτά και τα ζώα της Μεσογείου μέσα από τον ψηφιακό κόσμο»</w:t>
      </w:r>
    </w:p>
    <w:p w:rsidR="00FF228F" w:rsidRPr="008D37FB" w:rsidRDefault="00FF228F"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ΑΠΕΥΘΥΝΕΤΑΙ ΣΕ:</w:t>
      </w:r>
      <w:r w:rsidR="009C38B3" w:rsidRPr="008D37FB">
        <w:rPr>
          <w:rFonts w:asciiTheme="minorHAnsi" w:hAnsiTheme="minorHAnsi" w:cstheme="minorHAnsi"/>
          <w:b/>
          <w:bCs/>
          <w:sz w:val="24"/>
          <w:szCs w:val="24"/>
        </w:rPr>
        <w:t xml:space="preserve"> </w:t>
      </w:r>
      <w:r w:rsidRPr="008D37FB">
        <w:rPr>
          <w:rFonts w:asciiTheme="minorHAnsi" w:hAnsiTheme="minorHAnsi" w:cstheme="minorHAnsi"/>
          <w:bCs/>
          <w:sz w:val="24"/>
          <w:szCs w:val="24"/>
        </w:rPr>
        <w:t>Δ΄ μέχρι και ΣΤ΄ τάξη Δημοτικού - Γυμνάσιο</w:t>
      </w:r>
      <w:r w:rsidRPr="008D37FB">
        <w:rPr>
          <w:rFonts w:asciiTheme="minorHAnsi" w:hAnsiTheme="minorHAnsi" w:cstheme="minorHAnsi"/>
          <w:b/>
          <w:bCs/>
          <w:sz w:val="24"/>
          <w:szCs w:val="24"/>
        </w:rPr>
        <w:t xml:space="preserve"> </w:t>
      </w:r>
    </w:p>
    <w:p w:rsidR="00FF228F" w:rsidRPr="008D37FB" w:rsidRDefault="00FF228F"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ΧΩΡΟΣ ΥΛΟΠΟΙΗΣΗΣ: </w:t>
      </w:r>
      <w:r w:rsidRPr="008D37FB">
        <w:rPr>
          <w:rFonts w:asciiTheme="minorHAnsi" w:hAnsiTheme="minorHAnsi" w:cstheme="minorHAnsi"/>
          <w:bCs/>
          <w:sz w:val="24"/>
          <w:szCs w:val="24"/>
        </w:rPr>
        <w:t>Κεντρικός Εκθεσιακός Χώρος</w:t>
      </w:r>
      <w:r w:rsidRPr="008D37FB">
        <w:rPr>
          <w:rFonts w:asciiTheme="minorHAnsi" w:hAnsiTheme="minorHAnsi" w:cstheme="minorHAnsi"/>
          <w:b/>
          <w:bCs/>
          <w:sz w:val="24"/>
          <w:szCs w:val="24"/>
        </w:rPr>
        <w:t xml:space="preserve"> </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00E03159" w:rsidRPr="008D37FB">
        <w:rPr>
          <w:rFonts w:asciiTheme="minorHAnsi" w:hAnsiTheme="minorHAnsi" w:cstheme="minorHAnsi"/>
          <w:b/>
          <w:bCs/>
          <w:sz w:val="24"/>
          <w:szCs w:val="24"/>
        </w:rPr>
        <w:t>:</w:t>
      </w:r>
      <w:r w:rsidR="00E03159" w:rsidRPr="008D37FB">
        <w:rPr>
          <w:rFonts w:asciiTheme="minorHAnsi" w:hAnsiTheme="minorHAnsi" w:cstheme="minorHAnsi"/>
          <w:bCs/>
          <w:sz w:val="24"/>
          <w:szCs w:val="24"/>
        </w:rPr>
        <w:t xml:space="preserve"> 1 ώρα</w:t>
      </w:r>
    </w:p>
    <w:p w:rsidR="00FF228F" w:rsidRDefault="00FF228F" w:rsidP="00E03159">
      <w:pPr>
        <w:spacing w:after="240" w:line="276" w:lineRule="auto"/>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Το πρόγραμμα αυτό δίνει τη δυνατότητα στα παιδιά να βιώσουν μια διαφορετικού τύπου γνωριμία με το μουσείο και τα εκθέματά του μέσα από ψηφιακές δραστηριότητες και εκπαιδευτικά παιχνίδια</w:t>
      </w:r>
      <w:r w:rsidR="00580B36" w:rsidRPr="008D37FB">
        <w:rPr>
          <w:rFonts w:asciiTheme="minorHAnsi" w:hAnsiTheme="minorHAnsi" w:cstheme="minorHAnsi"/>
          <w:sz w:val="24"/>
          <w:szCs w:val="24"/>
        </w:rPr>
        <w:t>,</w:t>
      </w:r>
      <w:r w:rsidRPr="008D37FB">
        <w:rPr>
          <w:rFonts w:asciiTheme="minorHAnsi" w:hAnsiTheme="minorHAnsi" w:cstheme="minorHAnsi"/>
          <w:sz w:val="24"/>
          <w:szCs w:val="24"/>
        </w:rPr>
        <w:t xml:space="preserve"> ειδικά σχεδιασμένα για ταμπλέτες (</w:t>
      </w:r>
      <w:r w:rsidRPr="008D37FB">
        <w:rPr>
          <w:rFonts w:asciiTheme="minorHAnsi" w:hAnsiTheme="minorHAnsi" w:cstheme="minorHAnsi"/>
          <w:sz w:val="24"/>
          <w:szCs w:val="24"/>
          <w:lang w:val="en-US"/>
        </w:rPr>
        <w:t>tablets</w:t>
      </w:r>
      <w:r w:rsidRPr="008D37FB">
        <w:rPr>
          <w:rFonts w:asciiTheme="minorHAnsi" w:hAnsiTheme="minorHAnsi" w:cstheme="minorHAnsi"/>
          <w:sz w:val="24"/>
          <w:szCs w:val="24"/>
        </w:rPr>
        <w:t xml:space="preserve">). Πρόκειται για την πρώτη ζωντανή και </w:t>
      </w:r>
      <w:proofErr w:type="spellStart"/>
      <w:r w:rsidRPr="008D37FB">
        <w:rPr>
          <w:rFonts w:asciiTheme="minorHAnsi" w:hAnsiTheme="minorHAnsi" w:cstheme="minorHAnsi"/>
          <w:sz w:val="24"/>
          <w:szCs w:val="24"/>
        </w:rPr>
        <w:t>διαδραστική</w:t>
      </w:r>
      <w:proofErr w:type="spellEnd"/>
      <w:r w:rsidRPr="008D37FB">
        <w:rPr>
          <w:rFonts w:asciiTheme="minorHAnsi" w:hAnsiTheme="minorHAnsi" w:cstheme="minorHAnsi"/>
          <w:sz w:val="24"/>
          <w:szCs w:val="24"/>
        </w:rPr>
        <w:t xml:space="preserve"> περιήγηση στο μουσείο με τη χρήση ψηφιακών μέσων, η οποία μπορεί να προσφέρει διαφορετικού τύπου εμπειρίες πέρα από το παραδοσιακό έντυπο υλικό και τη ζωντανή ξενάγηση. Τα παιδιά, μέσα από τις δραστηριότητες των ταμπλετών θα έχουν τη δυνατότητα να γνωρίσουν τα φυτά και τα ζώα των δασών, των ψηλών βουνών, των θάμνων, του νερού, των ακτών και των ερήμων της Μεσογείου και να συνδυάσουν τη μάθηση με τη διασκέδαση συμμετέχοντας σε μια μοναδική διδακτική και ψυχαγωγική εμπειρία.</w:t>
      </w:r>
    </w:p>
    <w:p w:rsidR="0059699B" w:rsidRDefault="0059699B">
      <w:pPr>
        <w:rPr>
          <w:rFonts w:asciiTheme="minorHAnsi" w:hAnsiTheme="minorHAnsi" w:cstheme="minorHAnsi"/>
          <w:b/>
          <w:bCs/>
          <w:sz w:val="28"/>
          <w:szCs w:val="28"/>
        </w:rPr>
      </w:pPr>
      <w:r>
        <w:rPr>
          <w:rFonts w:asciiTheme="minorHAnsi" w:hAnsiTheme="minorHAnsi" w:cstheme="minorHAnsi"/>
          <w:b/>
          <w:bCs/>
          <w:sz w:val="28"/>
          <w:szCs w:val="28"/>
        </w:rPr>
        <w:br w:type="page"/>
      </w:r>
    </w:p>
    <w:p w:rsidR="0059699B" w:rsidRPr="0059699B" w:rsidRDefault="0059699B" w:rsidP="0059699B">
      <w:pPr>
        <w:pBdr>
          <w:top w:val="single" w:sz="4" w:space="1" w:color="auto"/>
          <w:left w:val="single" w:sz="4" w:space="4" w:color="auto"/>
          <w:bottom w:val="single" w:sz="4" w:space="1" w:color="auto"/>
          <w:right w:val="single" w:sz="4" w:space="4" w:color="auto"/>
        </w:pBdr>
        <w:tabs>
          <w:tab w:val="left" w:pos="567"/>
        </w:tabs>
        <w:spacing w:after="120" w:line="276" w:lineRule="auto"/>
        <w:rPr>
          <w:rFonts w:asciiTheme="minorHAnsi" w:hAnsiTheme="minorHAnsi" w:cstheme="minorHAnsi"/>
          <w:b/>
          <w:bCs/>
          <w:sz w:val="28"/>
          <w:szCs w:val="28"/>
        </w:rPr>
      </w:pPr>
      <w:r>
        <w:rPr>
          <w:rFonts w:asciiTheme="minorHAnsi" w:hAnsiTheme="minorHAnsi" w:cstheme="minorHAnsi"/>
          <w:b/>
          <w:bCs/>
          <w:sz w:val="28"/>
          <w:szCs w:val="28"/>
        </w:rPr>
        <w:lastRenderedPageBreak/>
        <w:t>10</w:t>
      </w:r>
      <w:r>
        <w:rPr>
          <w:rFonts w:asciiTheme="minorHAnsi" w:hAnsiTheme="minorHAnsi" w:cstheme="minorHAnsi"/>
          <w:b/>
          <w:bCs/>
          <w:sz w:val="28"/>
          <w:szCs w:val="28"/>
        </w:rPr>
        <w:tab/>
      </w:r>
      <w:r w:rsidRPr="0059699B">
        <w:rPr>
          <w:rFonts w:asciiTheme="minorHAnsi" w:hAnsiTheme="minorHAnsi" w:cstheme="minorHAnsi"/>
          <w:b/>
          <w:bCs/>
          <w:sz w:val="28"/>
          <w:szCs w:val="28"/>
        </w:rPr>
        <w:t>«Προστατεύω τα παιδιά από το σεισμικό κίνδυνο»</w:t>
      </w:r>
    </w:p>
    <w:p w:rsidR="0059699B" w:rsidRPr="008D37FB" w:rsidRDefault="0059699B" w:rsidP="0059699B">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Ε΄&amp; ΣΤ΄ τάξη Δημοτικού - Γυμνάσιο</w:t>
      </w:r>
    </w:p>
    <w:p w:rsidR="0059699B" w:rsidRPr="008D37FB" w:rsidRDefault="0059699B" w:rsidP="0059699B">
      <w:pPr>
        <w:spacing w:after="120" w:line="276" w:lineRule="auto"/>
        <w:rPr>
          <w:rFonts w:asciiTheme="minorHAnsi" w:hAnsiTheme="minorHAnsi" w:cstheme="minorHAnsi"/>
          <w:bCs/>
          <w:sz w:val="24"/>
          <w:szCs w:val="24"/>
          <w:lang w:eastAsia="el-GR"/>
        </w:rPr>
      </w:pPr>
      <w:r w:rsidRPr="008D37FB">
        <w:rPr>
          <w:rFonts w:asciiTheme="minorHAnsi" w:hAnsiTheme="minorHAnsi" w:cstheme="minorHAnsi"/>
          <w:b/>
          <w:bCs/>
          <w:sz w:val="24"/>
          <w:szCs w:val="24"/>
        </w:rPr>
        <w:t xml:space="preserve">ΧΩΡΟΣ ΥΛΟΠΟΙΗΣΗΣ: </w:t>
      </w:r>
      <w:r w:rsidRPr="008D37FB">
        <w:rPr>
          <w:rFonts w:asciiTheme="minorHAnsi" w:hAnsiTheme="minorHAnsi" w:cstheme="minorHAnsi"/>
          <w:bCs/>
          <w:sz w:val="24"/>
          <w:szCs w:val="24"/>
        </w:rPr>
        <w:t xml:space="preserve">Κεντρικός εκθεσιακός χώρος, </w:t>
      </w:r>
      <w:r w:rsidRPr="008D37FB">
        <w:rPr>
          <w:rFonts w:asciiTheme="minorHAnsi" w:hAnsiTheme="minorHAnsi" w:cstheme="minorHAnsi"/>
          <w:bCs/>
          <w:sz w:val="24"/>
          <w:szCs w:val="24"/>
          <w:lang w:eastAsia="el-GR"/>
        </w:rPr>
        <w:t>πλατφόρμα προσομοίωσης σεισμών «Εγκέλαδος»</w:t>
      </w:r>
    </w:p>
    <w:p w:rsidR="0059699B" w:rsidRPr="008D37FB" w:rsidRDefault="0059699B" w:rsidP="0059699B">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w:t>
      </w:r>
      <w:r w:rsidRPr="008D37FB">
        <w:rPr>
          <w:rFonts w:asciiTheme="minorHAnsi" w:hAnsiTheme="minorHAnsi" w:cstheme="minorHAnsi"/>
          <w:bCs/>
          <w:sz w:val="24"/>
          <w:szCs w:val="24"/>
        </w:rPr>
        <w:t xml:space="preserve"> 1 ώρα</w:t>
      </w:r>
    </w:p>
    <w:p w:rsidR="0059699B" w:rsidRPr="008D37FB" w:rsidRDefault="0059699B" w:rsidP="0059699B">
      <w:pPr>
        <w:spacing w:after="240" w:line="276" w:lineRule="auto"/>
        <w:rPr>
          <w:rFonts w:asciiTheme="minorHAnsi" w:hAnsiTheme="minorHAnsi" w:cstheme="minorHAnsi"/>
          <w:sz w:val="24"/>
          <w:szCs w:val="24"/>
        </w:rPr>
      </w:pPr>
      <w:r w:rsidRPr="008D37FB">
        <w:rPr>
          <w:rFonts w:asciiTheme="minorHAnsi" w:hAnsiTheme="minorHAnsi" w:cstheme="minorHAnsi"/>
          <w:b/>
          <w:bCs/>
          <w:sz w:val="24"/>
          <w:szCs w:val="24"/>
        </w:rPr>
        <w:t xml:space="preserve">ΠΕΡΙΕΧΟΜΕΝΟ: </w:t>
      </w:r>
      <w:r w:rsidRPr="008D37FB">
        <w:rPr>
          <w:rFonts w:asciiTheme="minorHAnsi" w:hAnsiTheme="minorHAnsi" w:cstheme="minorHAnsi"/>
          <w:sz w:val="24"/>
          <w:szCs w:val="24"/>
        </w:rPr>
        <w:t>Στόχος του προγράμματος είναι τα παιδιά, μέσα από την έρευνα και τον πειραματισμό, να αποκτήσουν τις απαραίτητες γνώσεις, να αξιολογήσουν κοινές πρακτικές, συνήθειες και απόψεις που αναφέρονται στο φαινόμενο του σεισμού, καθώς και να λάβουν την απαραίτητη υποστήριξη για να αντεπεξέλθουν στο ψυχολογικό βάρος σε περίπτωση σεισμού.</w:t>
      </w:r>
    </w:p>
    <w:p w:rsidR="00FF228F" w:rsidRPr="0059699B" w:rsidRDefault="0059699B" w:rsidP="0059699B">
      <w:pPr>
        <w:pBdr>
          <w:top w:val="single" w:sz="4" w:space="1" w:color="auto"/>
          <w:left w:val="single" w:sz="4" w:space="4" w:color="auto"/>
          <w:bottom w:val="single" w:sz="4" w:space="1" w:color="auto"/>
          <w:right w:val="single" w:sz="4" w:space="4" w:color="auto"/>
        </w:pBdr>
        <w:tabs>
          <w:tab w:val="left" w:pos="567"/>
        </w:tabs>
        <w:spacing w:line="276" w:lineRule="auto"/>
        <w:ind w:left="567" w:hanging="567"/>
        <w:rPr>
          <w:rFonts w:asciiTheme="minorHAnsi" w:hAnsiTheme="minorHAnsi" w:cstheme="minorHAnsi"/>
          <w:b/>
          <w:bCs/>
          <w:i/>
          <w:iCs/>
          <w:sz w:val="28"/>
          <w:szCs w:val="28"/>
        </w:rPr>
      </w:pPr>
      <w:r>
        <w:rPr>
          <w:rFonts w:asciiTheme="minorHAnsi" w:hAnsiTheme="minorHAnsi" w:cstheme="minorHAnsi"/>
          <w:b/>
          <w:bCs/>
          <w:sz w:val="28"/>
          <w:szCs w:val="28"/>
        </w:rPr>
        <w:t>11</w:t>
      </w:r>
      <w:r>
        <w:rPr>
          <w:rFonts w:asciiTheme="minorHAnsi" w:hAnsiTheme="minorHAnsi" w:cstheme="minorHAnsi"/>
          <w:b/>
          <w:bCs/>
          <w:sz w:val="28"/>
          <w:szCs w:val="28"/>
        </w:rPr>
        <w:tab/>
      </w:r>
      <w:r w:rsidR="00FF228F" w:rsidRPr="0059699B">
        <w:rPr>
          <w:rFonts w:asciiTheme="minorHAnsi" w:hAnsiTheme="minorHAnsi" w:cstheme="minorHAnsi"/>
          <w:b/>
          <w:bCs/>
          <w:sz w:val="28"/>
          <w:szCs w:val="28"/>
        </w:rPr>
        <w:t>«ΕΡΓΑΣΤΗΡΙΑ ΣΤΟ ΜΟΥΣΕΙΟ – Τα ζώα στο φακό του στερεοσκοπίου»</w:t>
      </w:r>
      <w:r w:rsidR="00FF228F" w:rsidRPr="0059699B">
        <w:rPr>
          <w:rFonts w:asciiTheme="minorHAnsi" w:hAnsiTheme="minorHAnsi" w:cstheme="minorHAnsi"/>
          <w:b/>
          <w:bCs/>
          <w:i/>
          <w:iCs/>
          <w:sz w:val="28"/>
          <w:szCs w:val="28"/>
        </w:rPr>
        <w:t xml:space="preserve"> </w:t>
      </w:r>
    </w:p>
    <w:p w:rsidR="00760B2A" w:rsidRPr="008D37FB" w:rsidRDefault="00760B2A" w:rsidP="00760B2A">
      <w:pPr>
        <w:pBdr>
          <w:top w:val="single" w:sz="4" w:space="1" w:color="auto"/>
          <w:left w:val="single" w:sz="4" w:space="4" w:color="auto"/>
          <w:bottom w:val="single" w:sz="4" w:space="1" w:color="auto"/>
          <w:right w:val="single" w:sz="4" w:space="4" w:color="auto"/>
        </w:pBdr>
        <w:spacing w:after="120" w:line="276" w:lineRule="auto"/>
        <w:ind w:firstLine="567"/>
        <w:rPr>
          <w:rFonts w:asciiTheme="minorHAnsi" w:hAnsiTheme="minorHAnsi" w:cstheme="minorHAnsi"/>
          <w:b/>
          <w:bCs/>
          <w:iCs/>
          <w:sz w:val="24"/>
          <w:szCs w:val="24"/>
        </w:rPr>
      </w:pPr>
      <w:r w:rsidRPr="008D37FB">
        <w:rPr>
          <w:rFonts w:asciiTheme="minorHAnsi" w:hAnsiTheme="minorHAnsi" w:cstheme="minorHAnsi"/>
          <w:b/>
          <w:bCs/>
          <w:iCs/>
          <w:sz w:val="24"/>
          <w:szCs w:val="24"/>
        </w:rPr>
        <w:t>Εκπαιδευτικό μονοπάτι</w:t>
      </w:r>
    </w:p>
    <w:p w:rsidR="00FF228F" w:rsidRPr="008D37FB" w:rsidRDefault="00FF228F" w:rsidP="00FF228F">
      <w:pPr>
        <w:spacing w:after="120" w:line="276" w:lineRule="auto"/>
        <w:rPr>
          <w:rFonts w:asciiTheme="minorHAnsi" w:hAnsiTheme="minorHAnsi" w:cstheme="minorHAnsi"/>
          <w:bCs/>
          <w:sz w:val="24"/>
          <w:szCs w:val="24"/>
        </w:rPr>
      </w:pPr>
      <w:r w:rsidRPr="008D37FB">
        <w:rPr>
          <w:rFonts w:asciiTheme="minorHAnsi" w:hAnsiTheme="minorHAnsi" w:cstheme="minorHAnsi"/>
          <w:b/>
          <w:bCs/>
          <w:sz w:val="24"/>
          <w:szCs w:val="24"/>
        </w:rPr>
        <w:t xml:space="preserve">ΑΠΕΥΘΥΝΕΤΑΙ ΣΕ: </w:t>
      </w:r>
      <w:r w:rsidRPr="008D37FB">
        <w:rPr>
          <w:rFonts w:asciiTheme="minorHAnsi" w:hAnsiTheme="minorHAnsi" w:cstheme="minorHAnsi"/>
          <w:bCs/>
          <w:sz w:val="24"/>
          <w:szCs w:val="24"/>
        </w:rPr>
        <w:t xml:space="preserve">Ε΄&amp; ΣΤ΄ τάξη Δημοτικού </w:t>
      </w:r>
      <w:r w:rsidR="009D0188" w:rsidRPr="008D37FB">
        <w:rPr>
          <w:rFonts w:asciiTheme="minorHAnsi" w:hAnsiTheme="minorHAnsi" w:cstheme="minorHAnsi"/>
          <w:bCs/>
          <w:sz w:val="24"/>
          <w:szCs w:val="24"/>
        </w:rPr>
        <w:t>–</w:t>
      </w:r>
      <w:r w:rsidRPr="008D37FB">
        <w:rPr>
          <w:rFonts w:asciiTheme="minorHAnsi" w:hAnsiTheme="minorHAnsi" w:cstheme="minorHAnsi"/>
          <w:bCs/>
          <w:sz w:val="24"/>
          <w:szCs w:val="24"/>
        </w:rPr>
        <w:t xml:space="preserve"> Γυμνάσιο</w:t>
      </w:r>
      <w:r w:rsidR="009D0188" w:rsidRPr="008D37FB">
        <w:rPr>
          <w:rFonts w:asciiTheme="minorHAnsi" w:hAnsiTheme="minorHAnsi" w:cstheme="minorHAnsi"/>
          <w:bCs/>
          <w:sz w:val="24"/>
          <w:szCs w:val="24"/>
        </w:rPr>
        <w:t xml:space="preserve"> - Λύκειο</w:t>
      </w:r>
    </w:p>
    <w:p w:rsidR="00FF228F" w:rsidRPr="008D37FB" w:rsidRDefault="00FF228F" w:rsidP="00FF228F">
      <w:pPr>
        <w:spacing w:after="120" w:line="276" w:lineRule="auto"/>
        <w:rPr>
          <w:rFonts w:asciiTheme="minorHAnsi" w:hAnsiTheme="minorHAnsi" w:cstheme="minorHAnsi"/>
          <w:b/>
          <w:bCs/>
          <w:sz w:val="24"/>
          <w:szCs w:val="24"/>
        </w:rPr>
      </w:pPr>
      <w:r w:rsidRPr="008D37FB">
        <w:rPr>
          <w:rFonts w:asciiTheme="minorHAnsi" w:hAnsiTheme="minorHAnsi" w:cstheme="minorHAnsi"/>
          <w:b/>
          <w:bCs/>
          <w:sz w:val="24"/>
          <w:szCs w:val="24"/>
        </w:rPr>
        <w:t xml:space="preserve">ΧΩΡΟΣ ΥΛΟΠΟΙΗΣΗΣ: </w:t>
      </w:r>
      <w:r w:rsidRPr="008D37FB">
        <w:rPr>
          <w:rFonts w:asciiTheme="minorHAnsi" w:hAnsiTheme="minorHAnsi" w:cstheme="minorHAnsi"/>
          <w:bCs/>
          <w:sz w:val="24"/>
          <w:szCs w:val="24"/>
        </w:rPr>
        <w:t>Χώρος Εκπαιδευτικών Προγραμμάτων</w:t>
      </w:r>
    </w:p>
    <w:p w:rsidR="00E03159" w:rsidRPr="008D37FB" w:rsidRDefault="00EE61B4" w:rsidP="00E03159">
      <w:pPr>
        <w:spacing w:after="120" w:line="276" w:lineRule="auto"/>
        <w:ind w:left="2410" w:hanging="2410"/>
        <w:rPr>
          <w:rFonts w:asciiTheme="minorHAnsi" w:hAnsiTheme="minorHAnsi" w:cstheme="minorHAnsi"/>
          <w:bCs/>
          <w:sz w:val="24"/>
          <w:szCs w:val="24"/>
        </w:rPr>
      </w:pPr>
      <w:r w:rsidRPr="008D37FB">
        <w:rPr>
          <w:rFonts w:asciiTheme="minorHAnsi" w:hAnsiTheme="minorHAnsi" w:cstheme="minorHAnsi"/>
          <w:b/>
          <w:bCs/>
          <w:sz w:val="24"/>
          <w:szCs w:val="24"/>
        </w:rPr>
        <w:t>ΔΙΑΡΚΕΙΑ ΣΤΟ</w:t>
      </w:r>
      <w:r w:rsidR="00E03159" w:rsidRPr="008D37FB">
        <w:rPr>
          <w:rFonts w:asciiTheme="minorHAnsi" w:hAnsiTheme="minorHAnsi" w:cstheme="minorHAnsi"/>
          <w:b/>
          <w:bCs/>
          <w:sz w:val="24"/>
          <w:szCs w:val="24"/>
        </w:rPr>
        <w:t xml:space="preserve"> ΜΟΥΣΕΙΟ:</w:t>
      </w:r>
      <w:r w:rsidR="00E03159" w:rsidRPr="008D37FB">
        <w:rPr>
          <w:rFonts w:asciiTheme="minorHAnsi" w:hAnsiTheme="minorHAnsi" w:cstheme="minorHAnsi"/>
          <w:bCs/>
          <w:sz w:val="24"/>
          <w:szCs w:val="24"/>
        </w:rPr>
        <w:t xml:space="preserve"> 2 ώρες</w:t>
      </w:r>
    </w:p>
    <w:p w:rsidR="009D0188" w:rsidRPr="008D37FB" w:rsidRDefault="00FF228F" w:rsidP="00FF228F">
      <w:pPr>
        <w:spacing w:after="120" w:line="276" w:lineRule="auto"/>
        <w:rPr>
          <w:rFonts w:asciiTheme="minorHAnsi" w:hAnsiTheme="minorHAnsi" w:cstheme="minorHAnsi"/>
          <w:sz w:val="24"/>
          <w:szCs w:val="24"/>
        </w:rPr>
      </w:pPr>
      <w:r w:rsidRPr="008D37FB">
        <w:rPr>
          <w:rFonts w:asciiTheme="minorHAnsi" w:hAnsiTheme="minorHAnsi" w:cstheme="minorHAnsi"/>
          <w:b/>
          <w:bCs/>
          <w:sz w:val="24"/>
          <w:szCs w:val="24"/>
        </w:rPr>
        <w:t>ΠΕΡΙΕΧΟΜΕΝΟ:</w:t>
      </w:r>
      <w:r w:rsidRPr="008D37FB">
        <w:rPr>
          <w:rFonts w:asciiTheme="minorHAnsi" w:hAnsiTheme="minorHAnsi" w:cstheme="minorHAnsi"/>
          <w:sz w:val="24"/>
          <w:szCs w:val="24"/>
        </w:rPr>
        <w:t xml:space="preserve"> </w:t>
      </w:r>
      <w:r w:rsidR="004F31EA" w:rsidRPr="008D37FB">
        <w:rPr>
          <w:rFonts w:asciiTheme="minorHAnsi" w:hAnsiTheme="minorHAnsi" w:cstheme="minorHAnsi"/>
          <w:sz w:val="24"/>
          <w:szCs w:val="24"/>
        </w:rPr>
        <w:t xml:space="preserve">Μέσα από το φακό του στερεοσκοπίου οι μαθητές </w:t>
      </w:r>
      <w:r w:rsidR="00D6713A" w:rsidRPr="008D37FB">
        <w:rPr>
          <w:rFonts w:asciiTheme="minorHAnsi" w:hAnsiTheme="minorHAnsi" w:cstheme="minorHAnsi"/>
          <w:sz w:val="24"/>
          <w:szCs w:val="24"/>
        </w:rPr>
        <w:t>παρατηρ</w:t>
      </w:r>
      <w:r w:rsidR="009D0188" w:rsidRPr="008D37FB">
        <w:rPr>
          <w:rFonts w:asciiTheme="minorHAnsi" w:hAnsiTheme="minorHAnsi" w:cstheme="minorHAnsi"/>
          <w:sz w:val="24"/>
          <w:szCs w:val="24"/>
        </w:rPr>
        <w:t>ούν</w:t>
      </w:r>
      <w:r w:rsidR="00D6713A" w:rsidRPr="008D37FB">
        <w:rPr>
          <w:rFonts w:asciiTheme="minorHAnsi" w:hAnsiTheme="minorHAnsi" w:cstheme="minorHAnsi"/>
          <w:sz w:val="24"/>
          <w:szCs w:val="24"/>
        </w:rPr>
        <w:t xml:space="preserve"> τα </w:t>
      </w:r>
      <w:r w:rsidR="009D0188" w:rsidRPr="008D37FB">
        <w:rPr>
          <w:rFonts w:asciiTheme="minorHAnsi" w:hAnsiTheme="minorHAnsi" w:cstheme="minorHAnsi"/>
          <w:sz w:val="24"/>
          <w:szCs w:val="24"/>
        </w:rPr>
        <w:t>χαρακτηριστικά</w:t>
      </w:r>
      <w:r w:rsidR="00D6713A" w:rsidRPr="008D37FB">
        <w:rPr>
          <w:rFonts w:asciiTheme="minorHAnsi" w:hAnsiTheme="minorHAnsi" w:cstheme="minorHAnsi"/>
          <w:sz w:val="24"/>
          <w:szCs w:val="24"/>
        </w:rPr>
        <w:t xml:space="preserve"> γνωρίσματα των ζώων και αντιλ</w:t>
      </w:r>
      <w:r w:rsidR="009D0188" w:rsidRPr="008D37FB">
        <w:rPr>
          <w:rFonts w:asciiTheme="minorHAnsi" w:hAnsiTheme="minorHAnsi" w:cstheme="minorHAnsi"/>
          <w:sz w:val="24"/>
          <w:szCs w:val="24"/>
        </w:rPr>
        <w:t xml:space="preserve">αμβάνονται </w:t>
      </w:r>
      <w:r w:rsidR="00D6713A" w:rsidRPr="008D37FB">
        <w:rPr>
          <w:rFonts w:asciiTheme="minorHAnsi" w:hAnsiTheme="minorHAnsi" w:cstheme="minorHAnsi"/>
          <w:sz w:val="24"/>
          <w:szCs w:val="24"/>
        </w:rPr>
        <w:t>την ποικ</w:t>
      </w:r>
      <w:r w:rsidR="009D0188" w:rsidRPr="008D37FB">
        <w:rPr>
          <w:rFonts w:asciiTheme="minorHAnsi" w:hAnsiTheme="minorHAnsi" w:cstheme="minorHAnsi"/>
          <w:sz w:val="24"/>
          <w:szCs w:val="24"/>
        </w:rPr>
        <w:t xml:space="preserve">ιλία </w:t>
      </w:r>
      <w:r w:rsidR="00972DC0" w:rsidRPr="008D37FB">
        <w:rPr>
          <w:rFonts w:asciiTheme="minorHAnsi" w:hAnsiTheme="minorHAnsi" w:cstheme="minorHAnsi"/>
          <w:sz w:val="24"/>
          <w:szCs w:val="24"/>
        </w:rPr>
        <w:t xml:space="preserve">και τη διαφορετικότητα </w:t>
      </w:r>
      <w:r w:rsidR="009D0188" w:rsidRPr="008D37FB">
        <w:rPr>
          <w:rFonts w:asciiTheme="minorHAnsi" w:hAnsiTheme="minorHAnsi" w:cstheme="minorHAnsi"/>
          <w:sz w:val="24"/>
          <w:szCs w:val="24"/>
        </w:rPr>
        <w:t xml:space="preserve">των μορφών </w:t>
      </w:r>
      <w:r w:rsidR="00D6713A" w:rsidRPr="008D37FB">
        <w:rPr>
          <w:rFonts w:asciiTheme="minorHAnsi" w:hAnsiTheme="minorHAnsi" w:cstheme="minorHAnsi"/>
          <w:sz w:val="24"/>
          <w:szCs w:val="24"/>
        </w:rPr>
        <w:t>τ</w:t>
      </w:r>
      <w:r w:rsidR="009D0188" w:rsidRPr="008D37FB">
        <w:rPr>
          <w:rFonts w:asciiTheme="minorHAnsi" w:hAnsiTheme="minorHAnsi" w:cstheme="minorHAnsi"/>
          <w:sz w:val="24"/>
          <w:szCs w:val="24"/>
        </w:rPr>
        <w:t>ους</w:t>
      </w:r>
      <w:r w:rsidR="00D6713A" w:rsidRPr="008D37FB">
        <w:rPr>
          <w:rFonts w:asciiTheme="minorHAnsi" w:hAnsiTheme="minorHAnsi" w:cstheme="minorHAnsi"/>
          <w:sz w:val="24"/>
          <w:szCs w:val="24"/>
        </w:rPr>
        <w:t xml:space="preserve">. </w:t>
      </w:r>
      <w:r w:rsidR="009D0188" w:rsidRPr="008D37FB">
        <w:rPr>
          <w:rFonts w:asciiTheme="minorHAnsi" w:hAnsiTheme="minorHAnsi" w:cstheme="minorHAnsi"/>
          <w:sz w:val="24"/>
          <w:szCs w:val="24"/>
        </w:rPr>
        <w:t>Βλέπουν</w:t>
      </w:r>
      <w:r w:rsidR="00EE61B4" w:rsidRPr="008D37FB">
        <w:rPr>
          <w:rFonts w:asciiTheme="minorHAnsi" w:hAnsiTheme="minorHAnsi" w:cstheme="minorHAnsi"/>
          <w:sz w:val="24"/>
          <w:szCs w:val="24"/>
        </w:rPr>
        <w:t>,</w:t>
      </w:r>
      <w:r w:rsidR="009D0188" w:rsidRPr="008D37FB">
        <w:rPr>
          <w:rFonts w:asciiTheme="minorHAnsi" w:hAnsiTheme="minorHAnsi" w:cstheme="minorHAnsi"/>
          <w:sz w:val="24"/>
          <w:szCs w:val="24"/>
        </w:rPr>
        <w:t xml:space="preserve"> </w:t>
      </w:r>
      <w:r w:rsidR="00191F43" w:rsidRPr="008D37FB">
        <w:rPr>
          <w:rFonts w:asciiTheme="minorHAnsi" w:hAnsiTheme="minorHAnsi" w:cstheme="minorHAnsi"/>
          <w:sz w:val="24"/>
          <w:szCs w:val="24"/>
        </w:rPr>
        <w:t xml:space="preserve">στερεοσκοπικά (τρισδιάστατα) </w:t>
      </w:r>
      <w:r w:rsidR="00D6713A" w:rsidRPr="008D37FB">
        <w:rPr>
          <w:rFonts w:asciiTheme="minorHAnsi" w:hAnsiTheme="minorHAnsi" w:cstheme="minorHAnsi"/>
          <w:sz w:val="24"/>
          <w:szCs w:val="24"/>
        </w:rPr>
        <w:t>και σε μεγέθυνση</w:t>
      </w:r>
      <w:r w:rsidR="00EE61B4" w:rsidRPr="008D37FB">
        <w:rPr>
          <w:rFonts w:asciiTheme="minorHAnsi" w:hAnsiTheme="minorHAnsi" w:cstheme="minorHAnsi"/>
          <w:sz w:val="24"/>
          <w:szCs w:val="24"/>
        </w:rPr>
        <w:t>,</w:t>
      </w:r>
      <w:r w:rsidR="00D6713A" w:rsidRPr="008D37FB">
        <w:rPr>
          <w:rFonts w:asciiTheme="minorHAnsi" w:hAnsiTheme="minorHAnsi" w:cstheme="minorHAnsi"/>
          <w:sz w:val="24"/>
          <w:szCs w:val="24"/>
        </w:rPr>
        <w:t xml:space="preserve"> </w:t>
      </w:r>
      <w:r w:rsidR="00191F43" w:rsidRPr="008D37FB">
        <w:rPr>
          <w:rFonts w:asciiTheme="minorHAnsi" w:hAnsiTheme="minorHAnsi" w:cstheme="minorHAnsi"/>
          <w:sz w:val="24"/>
          <w:szCs w:val="24"/>
        </w:rPr>
        <w:t xml:space="preserve">λεπτομέρειες από το σώμα και τις λεπτές </w:t>
      </w:r>
      <w:r w:rsidR="009D0188" w:rsidRPr="008D37FB">
        <w:rPr>
          <w:rFonts w:asciiTheme="minorHAnsi" w:hAnsiTheme="minorHAnsi" w:cstheme="minorHAnsi"/>
          <w:sz w:val="24"/>
          <w:szCs w:val="24"/>
        </w:rPr>
        <w:t>υφές</w:t>
      </w:r>
      <w:r w:rsidR="00191F43" w:rsidRPr="008D37FB">
        <w:rPr>
          <w:rFonts w:asciiTheme="minorHAnsi" w:hAnsiTheme="minorHAnsi" w:cstheme="minorHAnsi"/>
          <w:sz w:val="24"/>
          <w:szCs w:val="24"/>
        </w:rPr>
        <w:t xml:space="preserve"> των </w:t>
      </w:r>
      <w:r w:rsidR="009D0188" w:rsidRPr="008D37FB">
        <w:rPr>
          <w:rFonts w:asciiTheme="minorHAnsi" w:hAnsiTheme="minorHAnsi" w:cstheme="minorHAnsi"/>
          <w:sz w:val="24"/>
          <w:szCs w:val="24"/>
        </w:rPr>
        <w:t xml:space="preserve">δομών </w:t>
      </w:r>
      <w:r w:rsidR="004459BB" w:rsidRPr="008D37FB">
        <w:rPr>
          <w:rFonts w:asciiTheme="minorHAnsi" w:hAnsiTheme="minorHAnsi" w:cstheme="minorHAnsi"/>
          <w:sz w:val="24"/>
          <w:szCs w:val="24"/>
        </w:rPr>
        <w:t>τους</w:t>
      </w:r>
      <w:r w:rsidR="009D0188" w:rsidRPr="008D37FB">
        <w:rPr>
          <w:rFonts w:asciiTheme="minorHAnsi" w:hAnsiTheme="minorHAnsi" w:cstheme="minorHAnsi"/>
          <w:sz w:val="24"/>
          <w:szCs w:val="24"/>
        </w:rPr>
        <w:t xml:space="preserve">, όπως π.χ. τα στοματικά εξαρτήματα ή </w:t>
      </w:r>
      <w:r w:rsidR="004459BB" w:rsidRPr="008D37FB">
        <w:rPr>
          <w:rFonts w:asciiTheme="minorHAnsi" w:hAnsiTheme="minorHAnsi" w:cstheme="minorHAnsi"/>
          <w:sz w:val="24"/>
          <w:szCs w:val="24"/>
        </w:rPr>
        <w:t>τα πόδια</w:t>
      </w:r>
      <w:r w:rsidR="009D0188" w:rsidRPr="008D37FB">
        <w:rPr>
          <w:rFonts w:asciiTheme="minorHAnsi" w:hAnsiTheme="minorHAnsi" w:cstheme="minorHAnsi"/>
          <w:sz w:val="24"/>
          <w:szCs w:val="24"/>
        </w:rPr>
        <w:t xml:space="preserve"> των εντόμων</w:t>
      </w:r>
      <w:r w:rsidR="004459BB" w:rsidRPr="008D37FB">
        <w:rPr>
          <w:rFonts w:asciiTheme="minorHAnsi" w:hAnsiTheme="minorHAnsi" w:cstheme="minorHAnsi"/>
          <w:sz w:val="24"/>
          <w:szCs w:val="24"/>
        </w:rPr>
        <w:t>. Παράλληλα,</w:t>
      </w:r>
      <w:r w:rsidR="009D0188" w:rsidRPr="008D37FB">
        <w:rPr>
          <w:rFonts w:asciiTheme="minorHAnsi" w:hAnsiTheme="minorHAnsi" w:cstheme="minorHAnsi"/>
          <w:sz w:val="24"/>
          <w:szCs w:val="24"/>
        </w:rPr>
        <w:t xml:space="preserve"> </w:t>
      </w:r>
      <w:r w:rsidR="004459BB" w:rsidRPr="008D37FB">
        <w:rPr>
          <w:rFonts w:asciiTheme="minorHAnsi" w:hAnsiTheme="minorHAnsi" w:cstheme="minorHAnsi"/>
          <w:sz w:val="24"/>
          <w:szCs w:val="24"/>
        </w:rPr>
        <w:t>ερευνούν τη σχέση της δομής των ζώων με τις λειτουργίες τους και</w:t>
      </w:r>
      <w:r w:rsidR="009D0188" w:rsidRPr="008D37FB">
        <w:rPr>
          <w:rFonts w:asciiTheme="minorHAnsi" w:hAnsiTheme="minorHAnsi" w:cstheme="minorHAnsi"/>
          <w:sz w:val="24"/>
          <w:szCs w:val="24"/>
        </w:rPr>
        <w:t xml:space="preserve"> τον τρόπο ζωής τους. </w:t>
      </w:r>
      <w:r w:rsidR="004459BB" w:rsidRPr="008D37FB">
        <w:rPr>
          <w:rFonts w:asciiTheme="minorHAnsi" w:hAnsiTheme="minorHAnsi" w:cstheme="minorHAnsi"/>
          <w:sz w:val="24"/>
          <w:szCs w:val="24"/>
        </w:rPr>
        <w:t>Τέλος, εξασκούνται στην ταξινόμηση και την επιστημονική ονοματολογία των ζώων με βάση τα χαρακτηριστικά γνωρίσματά τους.</w:t>
      </w:r>
    </w:p>
    <w:p w:rsidR="004F31EA" w:rsidRPr="008D37FB" w:rsidRDefault="00FF228F" w:rsidP="00FF228F">
      <w:pPr>
        <w:spacing w:after="120" w:line="276" w:lineRule="auto"/>
        <w:rPr>
          <w:rFonts w:asciiTheme="minorHAnsi" w:hAnsiTheme="minorHAnsi" w:cstheme="minorHAnsi"/>
          <w:sz w:val="24"/>
          <w:szCs w:val="24"/>
        </w:rPr>
      </w:pPr>
      <w:r w:rsidRPr="008D37FB">
        <w:rPr>
          <w:rFonts w:asciiTheme="minorHAnsi" w:hAnsiTheme="minorHAnsi" w:cstheme="minorHAnsi"/>
          <w:sz w:val="24"/>
          <w:szCs w:val="24"/>
        </w:rPr>
        <w:t xml:space="preserve">Το εκπαιδευτικό αυτό πρόγραμμα υποστηρίζει το μάθημα </w:t>
      </w:r>
      <w:r w:rsidR="00580B36" w:rsidRPr="008D37FB">
        <w:rPr>
          <w:rFonts w:asciiTheme="minorHAnsi" w:hAnsiTheme="minorHAnsi" w:cstheme="minorHAnsi"/>
          <w:sz w:val="24"/>
          <w:szCs w:val="24"/>
        </w:rPr>
        <w:t>«</w:t>
      </w:r>
      <w:r w:rsidR="00580B36" w:rsidRPr="008D37FB">
        <w:rPr>
          <w:rFonts w:asciiTheme="minorHAnsi" w:hAnsiTheme="minorHAnsi" w:cstheme="minorHAnsi"/>
          <w:i/>
          <w:sz w:val="24"/>
          <w:szCs w:val="24"/>
        </w:rPr>
        <w:t>Φυσικά</w:t>
      </w:r>
      <w:r w:rsidR="00580B36" w:rsidRPr="008D37FB">
        <w:rPr>
          <w:rFonts w:asciiTheme="minorHAnsi" w:hAnsiTheme="minorHAnsi" w:cstheme="minorHAnsi"/>
          <w:sz w:val="24"/>
          <w:szCs w:val="24"/>
        </w:rPr>
        <w:t>» της ΣΤ</w:t>
      </w:r>
      <w:r w:rsidR="00EE61B4" w:rsidRPr="008D37FB">
        <w:rPr>
          <w:rFonts w:asciiTheme="minorHAnsi" w:hAnsiTheme="minorHAnsi" w:cstheme="minorHAnsi"/>
          <w:bCs/>
          <w:sz w:val="24"/>
          <w:szCs w:val="24"/>
        </w:rPr>
        <w:t>΄</w:t>
      </w:r>
      <w:r w:rsidR="00580B36" w:rsidRPr="008D37FB">
        <w:rPr>
          <w:rFonts w:asciiTheme="minorHAnsi" w:hAnsiTheme="minorHAnsi" w:cstheme="minorHAnsi"/>
          <w:sz w:val="24"/>
          <w:szCs w:val="24"/>
        </w:rPr>
        <w:t xml:space="preserve"> Δημοτικού και συγκεκριμένα την ενότητα «</w:t>
      </w:r>
      <w:r w:rsidR="00580B36" w:rsidRPr="008D37FB">
        <w:rPr>
          <w:rFonts w:asciiTheme="minorHAnsi" w:hAnsiTheme="minorHAnsi" w:cstheme="minorHAnsi"/>
          <w:i/>
          <w:sz w:val="24"/>
          <w:szCs w:val="24"/>
        </w:rPr>
        <w:t>Ζώα</w:t>
      </w:r>
      <w:r w:rsidR="00580B36" w:rsidRPr="008D37FB">
        <w:rPr>
          <w:rFonts w:asciiTheme="minorHAnsi" w:hAnsiTheme="minorHAnsi" w:cstheme="minorHAnsi"/>
          <w:sz w:val="24"/>
          <w:szCs w:val="24"/>
        </w:rPr>
        <w:t>»,</w:t>
      </w:r>
      <w:r w:rsidR="004F31EA" w:rsidRPr="008D37FB">
        <w:rPr>
          <w:rFonts w:asciiTheme="minorHAnsi" w:hAnsiTheme="minorHAnsi" w:cstheme="minorHAnsi"/>
          <w:sz w:val="24"/>
          <w:szCs w:val="24"/>
        </w:rPr>
        <w:t xml:space="preserve"> ενώ</w:t>
      </w:r>
      <w:r w:rsidR="00580B36" w:rsidRPr="008D37FB">
        <w:rPr>
          <w:rFonts w:asciiTheme="minorHAnsi" w:hAnsiTheme="minorHAnsi" w:cstheme="minorHAnsi"/>
          <w:sz w:val="24"/>
          <w:szCs w:val="24"/>
        </w:rPr>
        <w:t xml:space="preserve"> </w:t>
      </w:r>
      <w:r w:rsidR="004F31EA" w:rsidRPr="008D37FB">
        <w:rPr>
          <w:rFonts w:asciiTheme="minorHAnsi" w:hAnsiTheme="minorHAnsi" w:cstheme="minorHAnsi"/>
          <w:sz w:val="24"/>
          <w:szCs w:val="24"/>
        </w:rPr>
        <w:t xml:space="preserve">μπορεί να λειτουργήσει συμπληρωματικά για την </w:t>
      </w:r>
      <w:r w:rsidR="00760B2A" w:rsidRPr="008D37FB">
        <w:rPr>
          <w:rFonts w:asciiTheme="minorHAnsi" w:hAnsiTheme="minorHAnsi" w:cstheme="minorHAnsi"/>
          <w:sz w:val="24"/>
          <w:szCs w:val="24"/>
        </w:rPr>
        <w:t>εφαρμογή</w:t>
      </w:r>
      <w:r w:rsidR="004F31EA" w:rsidRPr="008D37FB">
        <w:rPr>
          <w:rFonts w:asciiTheme="minorHAnsi" w:hAnsiTheme="minorHAnsi" w:cstheme="minorHAnsi"/>
          <w:sz w:val="24"/>
          <w:szCs w:val="24"/>
        </w:rPr>
        <w:t xml:space="preserve"> του Αναλυτικού Προγράμματος Σπουδών </w:t>
      </w:r>
      <w:r w:rsidR="004459BB" w:rsidRPr="008D37FB">
        <w:rPr>
          <w:rFonts w:asciiTheme="minorHAnsi" w:hAnsiTheme="minorHAnsi" w:cstheme="minorHAnsi"/>
          <w:sz w:val="24"/>
          <w:szCs w:val="24"/>
        </w:rPr>
        <w:t xml:space="preserve">(ΑΠΣ) </w:t>
      </w:r>
      <w:r w:rsidR="004F31EA" w:rsidRPr="008D37FB">
        <w:rPr>
          <w:rFonts w:asciiTheme="minorHAnsi" w:hAnsiTheme="minorHAnsi" w:cstheme="minorHAnsi"/>
          <w:sz w:val="24"/>
          <w:szCs w:val="24"/>
        </w:rPr>
        <w:t>για τα «</w:t>
      </w:r>
      <w:r w:rsidR="004F31EA" w:rsidRPr="008D37FB">
        <w:rPr>
          <w:rFonts w:asciiTheme="minorHAnsi" w:hAnsiTheme="minorHAnsi" w:cstheme="minorHAnsi"/>
          <w:i/>
          <w:sz w:val="24"/>
          <w:szCs w:val="24"/>
        </w:rPr>
        <w:t>Φυσικά</w:t>
      </w:r>
      <w:r w:rsidR="004F31EA" w:rsidRPr="008D37FB">
        <w:rPr>
          <w:rFonts w:asciiTheme="minorHAnsi" w:hAnsiTheme="minorHAnsi" w:cstheme="minorHAnsi"/>
          <w:sz w:val="24"/>
          <w:szCs w:val="24"/>
        </w:rPr>
        <w:t>» της Ε</w:t>
      </w:r>
      <w:r w:rsidR="00EE61B4" w:rsidRPr="008D37FB">
        <w:rPr>
          <w:rFonts w:asciiTheme="minorHAnsi" w:hAnsiTheme="minorHAnsi" w:cstheme="minorHAnsi"/>
          <w:bCs/>
          <w:sz w:val="24"/>
          <w:szCs w:val="24"/>
        </w:rPr>
        <w:t>΄</w:t>
      </w:r>
      <w:r w:rsidR="004F31EA" w:rsidRPr="008D37FB">
        <w:rPr>
          <w:rFonts w:asciiTheme="minorHAnsi" w:hAnsiTheme="minorHAnsi" w:cstheme="minorHAnsi"/>
          <w:sz w:val="24"/>
          <w:szCs w:val="24"/>
        </w:rPr>
        <w:t xml:space="preserve"> Δημοτικού.</w:t>
      </w:r>
    </w:p>
    <w:p w:rsidR="004F31EA" w:rsidRPr="008D37FB" w:rsidRDefault="004F31EA" w:rsidP="004F31EA">
      <w:pPr>
        <w:spacing w:after="120" w:line="276" w:lineRule="auto"/>
        <w:rPr>
          <w:rFonts w:asciiTheme="minorHAnsi" w:hAnsiTheme="minorHAnsi" w:cstheme="minorHAnsi"/>
          <w:sz w:val="24"/>
          <w:szCs w:val="24"/>
        </w:rPr>
      </w:pPr>
      <w:r w:rsidRPr="008D37FB">
        <w:rPr>
          <w:rFonts w:asciiTheme="minorHAnsi" w:hAnsiTheme="minorHAnsi" w:cstheme="minorHAnsi"/>
          <w:sz w:val="24"/>
          <w:szCs w:val="24"/>
        </w:rPr>
        <w:t xml:space="preserve">Επιπλέον, υποστηρίζει τη </w:t>
      </w:r>
      <w:proofErr w:type="spellStart"/>
      <w:r w:rsidRPr="008D37FB">
        <w:rPr>
          <w:rFonts w:asciiTheme="minorHAnsi" w:hAnsiTheme="minorHAnsi" w:cstheme="minorHAnsi"/>
          <w:sz w:val="24"/>
          <w:szCs w:val="24"/>
        </w:rPr>
        <w:t>διαθεματική</w:t>
      </w:r>
      <w:proofErr w:type="spellEnd"/>
      <w:r w:rsidRPr="008D37FB">
        <w:rPr>
          <w:rFonts w:asciiTheme="minorHAnsi" w:hAnsiTheme="minorHAnsi" w:cstheme="minorHAnsi"/>
          <w:sz w:val="24"/>
          <w:szCs w:val="24"/>
        </w:rPr>
        <w:t xml:space="preserve"> </w:t>
      </w:r>
      <w:r w:rsidR="004459BB" w:rsidRPr="008D37FB">
        <w:rPr>
          <w:rFonts w:asciiTheme="minorHAnsi" w:hAnsiTheme="minorHAnsi" w:cstheme="minorHAnsi"/>
          <w:sz w:val="24"/>
          <w:szCs w:val="24"/>
        </w:rPr>
        <w:t>(ΔΕΠ</w:t>
      </w:r>
      <w:r w:rsidR="00EE61B4" w:rsidRPr="008D37FB">
        <w:rPr>
          <w:rFonts w:asciiTheme="minorHAnsi" w:hAnsiTheme="minorHAnsi" w:cstheme="minorHAnsi"/>
          <w:sz w:val="24"/>
          <w:szCs w:val="24"/>
        </w:rPr>
        <w:t>Π</w:t>
      </w:r>
      <w:r w:rsidR="004459BB" w:rsidRPr="008D37FB">
        <w:rPr>
          <w:rFonts w:asciiTheme="minorHAnsi" w:hAnsiTheme="minorHAnsi" w:cstheme="minorHAnsi"/>
          <w:sz w:val="24"/>
          <w:szCs w:val="24"/>
        </w:rPr>
        <w:t xml:space="preserve">Σ) </w:t>
      </w:r>
      <w:r w:rsidRPr="008D37FB">
        <w:rPr>
          <w:rFonts w:asciiTheme="minorHAnsi" w:hAnsiTheme="minorHAnsi" w:cstheme="minorHAnsi"/>
          <w:sz w:val="24"/>
          <w:szCs w:val="24"/>
        </w:rPr>
        <w:t xml:space="preserve">προσέγγιση της Βιολογίας στο Γυμνάσιο και Λύκειο, όσον αφορά την οργάνωση της ζωής και τη σχέση δομής και λειτουργίας των οργανισμών. Πιο συγκεκριμένα </w:t>
      </w:r>
      <w:r w:rsidR="00972DC0" w:rsidRPr="008D37FB">
        <w:rPr>
          <w:rFonts w:asciiTheme="minorHAnsi" w:hAnsiTheme="minorHAnsi" w:cstheme="minorHAnsi"/>
          <w:sz w:val="24"/>
          <w:szCs w:val="24"/>
        </w:rPr>
        <w:t>λειτουργεί</w:t>
      </w:r>
      <w:r w:rsidRPr="008D37FB">
        <w:rPr>
          <w:rFonts w:asciiTheme="minorHAnsi" w:hAnsiTheme="minorHAnsi" w:cstheme="minorHAnsi"/>
          <w:sz w:val="24"/>
          <w:szCs w:val="24"/>
        </w:rPr>
        <w:t xml:space="preserve"> συμπληρωματικά με το μάθημα της </w:t>
      </w:r>
      <w:r w:rsidRPr="008D37FB">
        <w:rPr>
          <w:rFonts w:asciiTheme="minorHAnsi" w:hAnsiTheme="minorHAnsi" w:cstheme="minorHAnsi"/>
          <w:i/>
          <w:sz w:val="24"/>
          <w:szCs w:val="24"/>
        </w:rPr>
        <w:t>Βιολογίας</w:t>
      </w:r>
      <w:r w:rsidRPr="008D37FB">
        <w:rPr>
          <w:rFonts w:asciiTheme="minorHAnsi" w:hAnsiTheme="minorHAnsi" w:cstheme="minorHAnsi"/>
          <w:sz w:val="24"/>
          <w:szCs w:val="24"/>
        </w:rPr>
        <w:t xml:space="preserve"> της Α</w:t>
      </w:r>
      <w:r w:rsidR="00EE61B4" w:rsidRPr="008D37FB">
        <w:rPr>
          <w:rFonts w:asciiTheme="minorHAnsi" w:hAnsiTheme="minorHAnsi" w:cstheme="minorHAnsi"/>
          <w:bCs/>
          <w:sz w:val="24"/>
          <w:szCs w:val="24"/>
        </w:rPr>
        <w:t>΄</w:t>
      </w:r>
      <w:r w:rsidRPr="008D37FB">
        <w:rPr>
          <w:rFonts w:asciiTheme="minorHAnsi" w:hAnsiTheme="minorHAnsi" w:cstheme="minorHAnsi"/>
          <w:sz w:val="24"/>
          <w:szCs w:val="24"/>
        </w:rPr>
        <w:t xml:space="preserve"> Γυμνασίου (ενότητα: «</w:t>
      </w:r>
      <w:r w:rsidR="00EE61B4" w:rsidRPr="008D37FB">
        <w:rPr>
          <w:rFonts w:asciiTheme="minorHAnsi" w:hAnsiTheme="minorHAnsi" w:cstheme="minorHAnsi"/>
          <w:i/>
          <w:sz w:val="24"/>
          <w:szCs w:val="24"/>
        </w:rPr>
        <w:t>Η οργάνωση της ζ</w:t>
      </w:r>
      <w:r w:rsidRPr="008D37FB">
        <w:rPr>
          <w:rFonts w:asciiTheme="minorHAnsi" w:hAnsiTheme="minorHAnsi" w:cstheme="minorHAnsi"/>
          <w:i/>
          <w:sz w:val="24"/>
          <w:szCs w:val="24"/>
        </w:rPr>
        <w:t>ωής</w:t>
      </w:r>
      <w:r w:rsidRPr="008D37FB">
        <w:rPr>
          <w:rFonts w:asciiTheme="minorHAnsi" w:hAnsiTheme="minorHAnsi" w:cstheme="minorHAnsi"/>
          <w:sz w:val="24"/>
          <w:szCs w:val="24"/>
        </w:rPr>
        <w:t xml:space="preserve">») καθώς επίσης και με τις </w:t>
      </w:r>
      <w:r w:rsidRPr="008D37FB">
        <w:rPr>
          <w:rFonts w:asciiTheme="minorHAnsi" w:hAnsiTheme="minorHAnsi" w:cstheme="minorHAnsi"/>
          <w:i/>
          <w:sz w:val="24"/>
          <w:szCs w:val="24"/>
        </w:rPr>
        <w:t>ερευνητικές εργασίες</w:t>
      </w:r>
      <w:r w:rsidRPr="008D37FB">
        <w:rPr>
          <w:rFonts w:asciiTheme="minorHAnsi" w:hAnsiTheme="minorHAnsi" w:cstheme="minorHAnsi"/>
          <w:sz w:val="24"/>
          <w:szCs w:val="24"/>
        </w:rPr>
        <w:t xml:space="preserve"> (</w:t>
      </w:r>
      <w:r w:rsidRPr="008D37FB">
        <w:rPr>
          <w:rFonts w:asciiTheme="minorHAnsi" w:hAnsiTheme="minorHAnsi" w:cstheme="minorHAnsi"/>
          <w:i/>
          <w:sz w:val="24"/>
          <w:szCs w:val="24"/>
          <w:lang w:val="en-US"/>
        </w:rPr>
        <w:t>Projects</w:t>
      </w:r>
      <w:r w:rsidRPr="008D37FB">
        <w:rPr>
          <w:rFonts w:asciiTheme="minorHAnsi" w:hAnsiTheme="minorHAnsi" w:cstheme="minorHAnsi"/>
          <w:sz w:val="24"/>
          <w:szCs w:val="24"/>
        </w:rPr>
        <w:t>) του Λυκείου.</w:t>
      </w:r>
    </w:p>
    <w:p w:rsidR="00FF228F" w:rsidRPr="008D37FB" w:rsidRDefault="00580B36" w:rsidP="00FF228F">
      <w:pPr>
        <w:spacing w:after="120" w:line="276" w:lineRule="auto"/>
        <w:rPr>
          <w:rFonts w:asciiTheme="minorHAnsi" w:hAnsiTheme="minorHAnsi" w:cstheme="minorHAnsi"/>
          <w:sz w:val="24"/>
          <w:szCs w:val="24"/>
        </w:rPr>
      </w:pPr>
      <w:r w:rsidRPr="008D37FB">
        <w:rPr>
          <w:rFonts w:asciiTheme="minorHAnsi" w:hAnsiTheme="minorHAnsi" w:cstheme="minorHAnsi"/>
          <w:sz w:val="24"/>
          <w:szCs w:val="24"/>
        </w:rPr>
        <w:t>Πρόκειται για ένα καινοτόμο πρόγραμμα που απαιτεί τη συνεργασία Σχολείου και Μουσείου Φυσικής Ιστορίας Κρήτης (Μ.Φ.Ι.Κ.) καθώς ένα μέρος του υλοποιείται στο Σχολείο και ένα άλλο στο Μουσείο.</w:t>
      </w:r>
    </w:p>
    <w:p w:rsidR="00FF228F" w:rsidRPr="008D37FB" w:rsidRDefault="00FF228F" w:rsidP="00FF228F">
      <w:pPr>
        <w:spacing w:after="120" w:line="276" w:lineRule="auto"/>
        <w:jc w:val="both"/>
        <w:rPr>
          <w:rFonts w:asciiTheme="minorHAnsi" w:hAnsiTheme="minorHAnsi" w:cstheme="minorHAnsi"/>
          <w:sz w:val="24"/>
          <w:szCs w:val="24"/>
        </w:rPr>
      </w:pPr>
      <w:r w:rsidRPr="008D37FB">
        <w:rPr>
          <w:rFonts w:asciiTheme="minorHAnsi" w:hAnsiTheme="minorHAnsi" w:cstheme="minorHAnsi"/>
          <w:sz w:val="24"/>
          <w:szCs w:val="24"/>
        </w:rPr>
        <w:t>Τα βασικά στάδια υλοποίησης</w:t>
      </w:r>
      <w:r w:rsidRPr="008D37FB">
        <w:rPr>
          <w:rFonts w:asciiTheme="minorHAnsi" w:hAnsiTheme="minorHAnsi" w:cstheme="minorHAnsi"/>
          <w:b/>
          <w:bCs/>
          <w:sz w:val="24"/>
          <w:szCs w:val="24"/>
        </w:rPr>
        <w:t xml:space="preserve"> </w:t>
      </w:r>
      <w:r w:rsidR="004459BB" w:rsidRPr="008D37FB">
        <w:rPr>
          <w:rFonts w:asciiTheme="minorHAnsi" w:hAnsiTheme="minorHAnsi" w:cstheme="minorHAnsi"/>
          <w:sz w:val="24"/>
          <w:szCs w:val="24"/>
        </w:rPr>
        <w:t>είναι:</w:t>
      </w:r>
    </w:p>
    <w:p w:rsidR="00FF228F" w:rsidRPr="008D37FB" w:rsidRDefault="00FF228F" w:rsidP="00E03159">
      <w:pPr>
        <w:pStyle w:val="ListParagraph"/>
        <w:numPr>
          <w:ilvl w:val="0"/>
          <w:numId w:val="33"/>
        </w:numPr>
        <w:spacing w:line="276" w:lineRule="auto"/>
        <w:ind w:left="426" w:hanging="426"/>
        <w:jc w:val="both"/>
        <w:rPr>
          <w:rFonts w:asciiTheme="minorHAnsi" w:hAnsiTheme="minorHAnsi" w:cstheme="minorHAnsi"/>
          <w:sz w:val="24"/>
          <w:szCs w:val="24"/>
        </w:rPr>
      </w:pPr>
      <w:r w:rsidRPr="008D37FB">
        <w:rPr>
          <w:rFonts w:asciiTheme="minorHAnsi" w:hAnsiTheme="minorHAnsi" w:cstheme="minorHAnsi"/>
          <w:sz w:val="24"/>
          <w:szCs w:val="24"/>
        </w:rPr>
        <w:t>Προπαρασκευαστικό στάδιο που υλοποιείται στο Σχολείο</w:t>
      </w:r>
    </w:p>
    <w:p w:rsidR="00FF228F" w:rsidRPr="008D37FB" w:rsidRDefault="00FF228F" w:rsidP="00E03159">
      <w:pPr>
        <w:pStyle w:val="ListParagraph"/>
        <w:numPr>
          <w:ilvl w:val="0"/>
          <w:numId w:val="33"/>
        </w:numPr>
        <w:spacing w:line="276" w:lineRule="auto"/>
        <w:ind w:left="426" w:hanging="426"/>
        <w:jc w:val="both"/>
        <w:rPr>
          <w:rFonts w:asciiTheme="minorHAnsi" w:hAnsiTheme="minorHAnsi" w:cstheme="minorHAnsi"/>
          <w:sz w:val="24"/>
          <w:szCs w:val="24"/>
        </w:rPr>
      </w:pPr>
      <w:r w:rsidRPr="008D37FB">
        <w:rPr>
          <w:rFonts w:asciiTheme="minorHAnsi" w:hAnsiTheme="minorHAnsi" w:cstheme="minorHAnsi"/>
          <w:sz w:val="24"/>
          <w:szCs w:val="24"/>
        </w:rPr>
        <w:t>Βιωματικό στάδιο που υλοποιείται στο Μ.Φ.Ι.Κ.</w:t>
      </w:r>
      <w:r w:rsidR="00E03159" w:rsidRPr="008D37FB">
        <w:rPr>
          <w:rFonts w:asciiTheme="minorHAnsi" w:hAnsiTheme="minorHAnsi" w:cstheme="minorHAnsi"/>
          <w:sz w:val="24"/>
          <w:szCs w:val="24"/>
        </w:rPr>
        <w:t>,</w:t>
      </w:r>
      <w:r w:rsidRPr="008D37FB">
        <w:rPr>
          <w:rFonts w:asciiTheme="minorHAnsi" w:hAnsiTheme="minorHAnsi" w:cstheme="minorHAnsi"/>
          <w:sz w:val="24"/>
          <w:szCs w:val="24"/>
        </w:rPr>
        <w:t xml:space="preserve"> ως </w:t>
      </w:r>
      <w:proofErr w:type="spellStart"/>
      <w:r w:rsidR="00972DC0" w:rsidRPr="008D37FB">
        <w:rPr>
          <w:rFonts w:asciiTheme="minorHAnsi" w:hAnsiTheme="minorHAnsi" w:cstheme="minorHAnsi"/>
          <w:sz w:val="24"/>
          <w:szCs w:val="24"/>
        </w:rPr>
        <w:t>διαδραστικό</w:t>
      </w:r>
      <w:proofErr w:type="spellEnd"/>
      <w:r w:rsidRPr="008D37FB">
        <w:rPr>
          <w:rFonts w:asciiTheme="minorHAnsi" w:hAnsiTheme="minorHAnsi" w:cstheme="minorHAnsi"/>
          <w:sz w:val="24"/>
          <w:szCs w:val="24"/>
        </w:rPr>
        <w:t xml:space="preserve"> πρόγραμμα</w:t>
      </w:r>
    </w:p>
    <w:p w:rsidR="00FF228F" w:rsidRPr="008D37FB" w:rsidRDefault="00FF228F" w:rsidP="00FF228F">
      <w:pPr>
        <w:pStyle w:val="ListParagraph"/>
        <w:numPr>
          <w:ilvl w:val="0"/>
          <w:numId w:val="33"/>
        </w:numPr>
        <w:spacing w:after="120" w:line="276" w:lineRule="auto"/>
        <w:ind w:left="426" w:hanging="426"/>
        <w:jc w:val="both"/>
        <w:rPr>
          <w:rFonts w:asciiTheme="minorHAnsi" w:hAnsiTheme="minorHAnsi" w:cstheme="minorHAnsi"/>
          <w:sz w:val="24"/>
          <w:szCs w:val="24"/>
        </w:rPr>
      </w:pPr>
      <w:r w:rsidRPr="008D37FB">
        <w:rPr>
          <w:rFonts w:asciiTheme="minorHAnsi" w:hAnsiTheme="minorHAnsi" w:cstheme="minorHAnsi"/>
          <w:sz w:val="24"/>
          <w:szCs w:val="24"/>
        </w:rPr>
        <w:t>Τελικό στάδιο που υλοποιείται στο Σχολείο</w:t>
      </w:r>
    </w:p>
    <w:p w:rsidR="00FF228F" w:rsidRDefault="00FF228F" w:rsidP="00E03159">
      <w:pPr>
        <w:spacing w:after="240" w:line="276" w:lineRule="auto"/>
        <w:jc w:val="both"/>
        <w:rPr>
          <w:rFonts w:asciiTheme="minorHAnsi" w:hAnsiTheme="minorHAnsi" w:cstheme="minorHAnsi"/>
          <w:sz w:val="24"/>
          <w:szCs w:val="24"/>
        </w:rPr>
      </w:pPr>
      <w:r w:rsidRPr="008D37FB">
        <w:rPr>
          <w:rFonts w:asciiTheme="minorHAnsi" w:hAnsiTheme="minorHAnsi" w:cstheme="minorHAnsi"/>
          <w:sz w:val="24"/>
          <w:szCs w:val="24"/>
        </w:rPr>
        <w:lastRenderedPageBreak/>
        <w:t>Και τα 3 στάδια υλοποίησης, στο Σχολείο και στο Μουσείο, υποστηρίζονται από το Μ.Φ.Ι.Κ. το οποίο παρέχει ειδικό υλικό στον εκπαιδευτικό. Το πρόγραμμα σχεδιάστηκε με τη συνεργασία των Σχολικών Συμβούλων της Περιφερειακής Δ/</w:t>
      </w:r>
      <w:proofErr w:type="spellStart"/>
      <w:r w:rsidRPr="008D37FB">
        <w:rPr>
          <w:rFonts w:asciiTheme="minorHAnsi" w:hAnsiTheme="minorHAnsi" w:cstheme="minorHAnsi"/>
          <w:sz w:val="24"/>
          <w:szCs w:val="24"/>
        </w:rPr>
        <w:t>νσης</w:t>
      </w:r>
      <w:proofErr w:type="spellEnd"/>
      <w:r w:rsidRPr="008D37FB">
        <w:rPr>
          <w:rFonts w:asciiTheme="minorHAnsi" w:hAnsiTheme="minorHAnsi" w:cstheme="minorHAnsi"/>
          <w:sz w:val="24"/>
          <w:szCs w:val="24"/>
        </w:rPr>
        <w:t xml:space="preserve"> </w:t>
      </w:r>
      <w:proofErr w:type="spellStart"/>
      <w:r w:rsidRPr="008D37FB">
        <w:rPr>
          <w:rFonts w:asciiTheme="minorHAnsi" w:hAnsiTheme="minorHAnsi" w:cstheme="minorHAnsi"/>
          <w:sz w:val="24"/>
          <w:szCs w:val="24"/>
        </w:rPr>
        <w:t>Εκπ</w:t>
      </w:r>
      <w:proofErr w:type="spellEnd"/>
      <w:r w:rsidRPr="008D37FB">
        <w:rPr>
          <w:rFonts w:asciiTheme="minorHAnsi" w:hAnsiTheme="minorHAnsi" w:cstheme="minorHAnsi"/>
          <w:sz w:val="24"/>
          <w:szCs w:val="24"/>
        </w:rPr>
        <w:t xml:space="preserve">/σης Κρήτης και του Παιδαγωγικού Τμήματος του Παν/μίου Κρήτης. </w:t>
      </w:r>
    </w:p>
    <w:tbl>
      <w:tblPr>
        <w:tblStyle w:val="TableGrid"/>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pct5" w:color="auto" w:fill="auto"/>
        <w:tblLook w:val="04A0" w:firstRow="1" w:lastRow="0" w:firstColumn="1" w:lastColumn="0" w:noHBand="0" w:noVBand="1"/>
      </w:tblPr>
      <w:tblGrid>
        <w:gridCol w:w="10682"/>
      </w:tblGrid>
      <w:tr w:rsidR="0059699B" w:rsidTr="0059699B">
        <w:trPr>
          <w:trHeight w:val="7047"/>
        </w:trPr>
        <w:tc>
          <w:tcPr>
            <w:tcW w:w="10682" w:type="dxa"/>
            <w:shd w:val="pct5" w:color="auto" w:fill="auto"/>
            <w:vAlign w:val="center"/>
          </w:tcPr>
          <w:p w:rsidR="0059699B" w:rsidRPr="008D37FB" w:rsidRDefault="0059699B" w:rsidP="0059699B">
            <w:pPr>
              <w:pStyle w:val="ListParagraph"/>
              <w:numPr>
                <w:ilvl w:val="0"/>
                <w:numId w:val="43"/>
              </w:numPr>
              <w:spacing w:after="240" w:line="276" w:lineRule="auto"/>
              <w:ind w:left="567" w:hanging="567"/>
              <w:jc w:val="both"/>
              <w:rPr>
                <w:rFonts w:asciiTheme="minorHAnsi" w:hAnsiTheme="minorHAnsi" w:cstheme="minorHAnsi"/>
                <w:sz w:val="24"/>
                <w:szCs w:val="24"/>
                <w:lang w:eastAsia="el-GR"/>
              </w:rPr>
            </w:pPr>
            <w:r w:rsidRPr="008D37FB">
              <w:rPr>
                <w:rFonts w:asciiTheme="minorHAnsi" w:hAnsiTheme="minorHAnsi" w:cstheme="minorHAnsi"/>
                <w:sz w:val="24"/>
                <w:szCs w:val="24"/>
              </w:rPr>
              <w:t>Στο τέλος κάθε προγράμματος, οι μαθητές έχουν επίσης την ευκαιρία να παρακολουθήσουν το πρόγραμμα στον</w:t>
            </w:r>
            <w:r w:rsidRPr="008D37FB">
              <w:rPr>
                <w:rFonts w:asciiTheme="minorHAnsi" w:hAnsiTheme="minorHAnsi" w:cstheme="minorHAnsi"/>
                <w:i/>
                <w:iCs/>
                <w:sz w:val="24"/>
                <w:szCs w:val="24"/>
                <w:lang w:eastAsia="el-GR"/>
              </w:rPr>
              <w:t xml:space="preserve"> </w:t>
            </w:r>
            <w:r w:rsidRPr="008D37FB">
              <w:rPr>
                <w:rFonts w:asciiTheme="minorHAnsi" w:hAnsiTheme="minorHAnsi" w:cstheme="minorHAnsi"/>
                <w:b/>
                <w:i/>
                <w:iCs/>
                <w:sz w:val="24"/>
                <w:szCs w:val="24"/>
                <w:lang w:eastAsia="el-GR"/>
              </w:rPr>
              <w:t>«Εγκέλαδο»</w:t>
            </w:r>
            <w:r w:rsidRPr="008D37FB">
              <w:rPr>
                <w:rFonts w:asciiTheme="minorHAnsi" w:hAnsiTheme="minorHAnsi" w:cstheme="minorHAnsi"/>
                <w:i/>
                <w:iCs/>
                <w:sz w:val="24"/>
                <w:szCs w:val="24"/>
                <w:lang w:eastAsia="el-GR"/>
              </w:rPr>
              <w:t xml:space="preserve">, </w:t>
            </w:r>
            <w:r w:rsidRPr="008D37FB">
              <w:rPr>
                <w:rFonts w:asciiTheme="minorHAnsi" w:hAnsiTheme="minorHAnsi" w:cstheme="minorHAnsi"/>
                <w:sz w:val="24"/>
                <w:szCs w:val="24"/>
                <w:lang w:eastAsia="el-GR"/>
              </w:rPr>
              <w:t>την</w:t>
            </w:r>
            <w:r w:rsidRPr="008D37FB">
              <w:rPr>
                <w:rFonts w:asciiTheme="minorHAnsi" w:hAnsiTheme="minorHAnsi" w:cstheme="minorHAnsi"/>
                <w:b/>
                <w:bCs/>
                <w:sz w:val="24"/>
                <w:szCs w:val="24"/>
                <w:lang w:eastAsia="el-GR"/>
              </w:rPr>
              <w:t xml:space="preserve"> </w:t>
            </w:r>
            <w:r w:rsidRPr="008D37FB">
              <w:rPr>
                <w:rFonts w:asciiTheme="minorHAnsi" w:hAnsiTheme="minorHAnsi" w:cstheme="minorHAnsi"/>
                <w:sz w:val="24"/>
                <w:szCs w:val="24"/>
                <w:lang w:eastAsia="el-GR"/>
              </w:rPr>
              <w:t>πλατφόρμα προσομοίωσης σεισμών.</w:t>
            </w:r>
          </w:p>
          <w:p w:rsidR="0059699B" w:rsidRPr="008D37FB" w:rsidRDefault="0059699B" w:rsidP="0059699B">
            <w:pPr>
              <w:pStyle w:val="ListParagraph"/>
              <w:numPr>
                <w:ilvl w:val="0"/>
                <w:numId w:val="43"/>
              </w:numPr>
              <w:spacing w:line="276" w:lineRule="auto"/>
              <w:ind w:left="567" w:hanging="567"/>
              <w:jc w:val="both"/>
              <w:rPr>
                <w:rFonts w:asciiTheme="minorHAnsi" w:hAnsiTheme="minorHAnsi" w:cstheme="minorHAnsi"/>
                <w:sz w:val="24"/>
                <w:szCs w:val="24"/>
              </w:rPr>
            </w:pPr>
            <w:r w:rsidRPr="008D37FB">
              <w:rPr>
                <w:rFonts w:asciiTheme="minorHAnsi" w:hAnsiTheme="minorHAnsi" w:cstheme="minorHAnsi"/>
                <w:sz w:val="24"/>
                <w:szCs w:val="24"/>
              </w:rPr>
              <w:t xml:space="preserve">Κάποια από τα εκπαιδευτικά προγράμματα του Μουσείου είναι προσαρμοσμένα για παιδιά που συμμετέχουν σε </w:t>
            </w:r>
            <w:r w:rsidRPr="008D37FB">
              <w:rPr>
                <w:rFonts w:asciiTheme="minorHAnsi" w:hAnsiTheme="minorHAnsi" w:cstheme="minorHAnsi"/>
                <w:b/>
                <w:sz w:val="24"/>
                <w:szCs w:val="24"/>
              </w:rPr>
              <w:t>Σχολικές Μονάδες Ειδικής Αγωγής και Εκπαίδευσης (ΣΜΕΑΕ)</w:t>
            </w:r>
            <w:r w:rsidRPr="008D37FB">
              <w:rPr>
                <w:rFonts w:asciiTheme="minorHAnsi" w:hAnsiTheme="minorHAnsi" w:cstheme="minorHAnsi"/>
                <w:sz w:val="24"/>
                <w:szCs w:val="24"/>
              </w:rPr>
              <w:t xml:space="preserve">. </w:t>
            </w:r>
          </w:p>
          <w:p w:rsidR="0059699B" w:rsidRPr="008D37FB" w:rsidRDefault="0059699B" w:rsidP="0059699B">
            <w:pPr>
              <w:spacing w:after="240" w:line="276" w:lineRule="auto"/>
              <w:ind w:left="567"/>
              <w:jc w:val="both"/>
              <w:rPr>
                <w:rFonts w:asciiTheme="minorHAnsi" w:hAnsiTheme="minorHAnsi" w:cstheme="minorHAnsi"/>
                <w:sz w:val="24"/>
                <w:szCs w:val="24"/>
              </w:rPr>
            </w:pPr>
            <w:r w:rsidRPr="008D37FB">
              <w:rPr>
                <w:rFonts w:asciiTheme="minorHAnsi" w:hAnsiTheme="minorHAnsi" w:cstheme="minorHAnsi"/>
                <w:sz w:val="24"/>
                <w:szCs w:val="24"/>
              </w:rPr>
              <w:t xml:space="preserve">Για περισσότερες πληροφορίες απευθυνθείτε στην υποδοχή του Μ.Φ.Ι.Κ. </w:t>
            </w:r>
          </w:p>
          <w:p w:rsidR="0059699B" w:rsidRPr="008D37FB" w:rsidRDefault="0059699B" w:rsidP="0059699B">
            <w:pPr>
              <w:pStyle w:val="ListParagraph"/>
              <w:numPr>
                <w:ilvl w:val="0"/>
                <w:numId w:val="43"/>
              </w:numPr>
              <w:spacing w:line="276" w:lineRule="auto"/>
              <w:ind w:left="567" w:hanging="567"/>
              <w:jc w:val="both"/>
              <w:rPr>
                <w:rFonts w:asciiTheme="minorHAnsi" w:hAnsiTheme="minorHAnsi" w:cstheme="minorHAnsi"/>
                <w:b/>
                <w:sz w:val="24"/>
                <w:szCs w:val="24"/>
              </w:rPr>
            </w:pPr>
            <w:r w:rsidRPr="008D37FB">
              <w:rPr>
                <w:rFonts w:asciiTheme="minorHAnsi" w:hAnsiTheme="minorHAnsi" w:cstheme="minorHAnsi"/>
                <w:b/>
                <w:bCs/>
                <w:sz w:val="24"/>
                <w:szCs w:val="24"/>
              </w:rPr>
              <w:t>Περιοδική έκθεση: «</w:t>
            </w:r>
            <w:r w:rsidRPr="008D37FB">
              <w:rPr>
                <w:rFonts w:asciiTheme="minorHAnsi" w:hAnsiTheme="minorHAnsi" w:cstheme="minorHAnsi"/>
                <w:b/>
                <w:bCs/>
                <w:i/>
                <w:sz w:val="24"/>
                <w:szCs w:val="24"/>
              </w:rPr>
              <w:t>Φωτεινά μυστήρια: Ολογράμματα, 3D και Οπτικά Παράδοξα</w:t>
            </w:r>
            <w:r w:rsidRPr="008D37FB">
              <w:rPr>
                <w:rFonts w:asciiTheme="minorHAnsi" w:hAnsiTheme="minorHAnsi" w:cstheme="minorHAnsi"/>
                <w:b/>
                <w:bCs/>
                <w:sz w:val="24"/>
                <w:szCs w:val="24"/>
              </w:rPr>
              <w:t>»</w:t>
            </w:r>
          </w:p>
          <w:p w:rsidR="0059699B" w:rsidRPr="00C06FB4" w:rsidRDefault="0059699B" w:rsidP="0059699B">
            <w:pPr>
              <w:spacing w:after="120"/>
              <w:ind w:left="567"/>
              <w:jc w:val="both"/>
              <w:rPr>
                <w:rFonts w:asciiTheme="minorHAnsi" w:hAnsiTheme="minorHAnsi" w:cstheme="minorHAnsi"/>
                <w:b/>
                <w:sz w:val="24"/>
                <w:szCs w:val="24"/>
              </w:rPr>
            </w:pPr>
            <w:r w:rsidRPr="008D37FB">
              <w:rPr>
                <w:rFonts w:asciiTheme="minorHAnsi" w:hAnsiTheme="minorHAnsi" w:cstheme="minorHAnsi"/>
                <w:sz w:val="24"/>
                <w:szCs w:val="24"/>
              </w:rPr>
              <w:t xml:space="preserve">Η περιοδική αυτή έκθεση, που είναι αποτέλεσμα της συνεργασίας του Μουσείου Οπτικής του Πανεπιστημίου της Αγίας Πετρούπολης και του Ελληνικού Ινστιτούτου Ολογραφίας, </w:t>
            </w:r>
            <w:r w:rsidRPr="00C06FB4">
              <w:rPr>
                <w:rFonts w:asciiTheme="minorHAnsi" w:hAnsiTheme="minorHAnsi" w:cstheme="minorHAnsi"/>
                <w:b/>
                <w:sz w:val="24"/>
                <w:szCs w:val="24"/>
              </w:rPr>
              <w:t xml:space="preserve">θα παραμείνει </w:t>
            </w:r>
            <w:r w:rsidRPr="00293C5A">
              <w:rPr>
                <w:rFonts w:asciiTheme="minorHAnsi" w:hAnsiTheme="minorHAnsi" w:cstheme="minorHAnsi"/>
                <w:sz w:val="24"/>
                <w:szCs w:val="24"/>
              </w:rPr>
              <w:t>στους εκθεσιακούς χώρους του Μουσείου Φυσικής Ιστορίας</w:t>
            </w:r>
            <w:r w:rsidRPr="00C06FB4">
              <w:rPr>
                <w:rFonts w:asciiTheme="minorHAnsi" w:hAnsiTheme="minorHAnsi" w:cstheme="minorHAnsi"/>
                <w:b/>
                <w:sz w:val="24"/>
                <w:szCs w:val="24"/>
              </w:rPr>
              <w:t xml:space="preserve"> μέχρι </w:t>
            </w:r>
            <w:r w:rsidR="00293C5A">
              <w:rPr>
                <w:rFonts w:asciiTheme="minorHAnsi" w:hAnsiTheme="minorHAnsi" w:cstheme="minorHAnsi"/>
                <w:b/>
                <w:sz w:val="24"/>
                <w:szCs w:val="24"/>
              </w:rPr>
              <w:t>και το τέλος της σχολικής χρονιάς 2014-2015</w:t>
            </w:r>
            <w:r w:rsidRPr="00C06FB4">
              <w:rPr>
                <w:rFonts w:asciiTheme="minorHAnsi" w:hAnsiTheme="minorHAnsi" w:cstheme="minorHAnsi"/>
                <w:b/>
                <w:sz w:val="24"/>
                <w:szCs w:val="24"/>
              </w:rPr>
              <w:t>.</w:t>
            </w:r>
          </w:p>
          <w:p w:rsidR="0059699B" w:rsidRDefault="0059699B" w:rsidP="0059699B">
            <w:pPr>
              <w:spacing w:after="120"/>
              <w:ind w:left="567"/>
              <w:jc w:val="both"/>
              <w:rPr>
                <w:rFonts w:asciiTheme="minorHAnsi" w:hAnsiTheme="minorHAnsi" w:cstheme="minorHAnsi"/>
                <w:sz w:val="24"/>
                <w:szCs w:val="24"/>
              </w:rPr>
            </w:pPr>
            <w:r>
              <w:rPr>
                <w:rFonts w:asciiTheme="minorHAnsi" w:hAnsiTheme="minorHAnsi" w:cstheme="minorHAnsi"/>
                <w:sz w:val="24"/>
                <w:szCs w:val="24"/>
              </w:rPr>
              <w:t>Πρόκειται</w:t>
            </w:r>
            <w:r w:rsidRPr="008D37FB">
              <w:rPr>
                <w:rFonts w:asciiTheme="minorHAnsi" w:hAnsiTheme="minorHAnsi" w:cstheme="minorHAnsi"/>
                <w:sz w:val="24"/>
                <w:szCs w:val="24"/>
              </w:rPr>
              <w:t xml:space="preserve"> για ένα ταξίδι στο μαγικό κόσμο της Οπτικής και της Ολογραφίας. Η έκθ</w:t>
            </w:r>
            <w:r>
              <w:rPr>
                <w:rFonts w:asciiTheme="minorHAnsi" w:hAnsiTheme="minorHAnsi" w:cstheme="minorHAnsi"/>
                <w:sz w:val="24"/>
                <w:szCs w:val="24"/>
              </w:rPr>
              <w:t>εση αναπτύσσεται σε δύο επίπεδα</w:t>
            </w:r>
            <w:r w:rsidRPr="008D37FB">
              <w:rPr>
                <w:rFonts w:asciiTheme="minorHAnsi" w:hAnsiTheme="minorHAnsi" w:cstheme="minorHAnsi"/>
                <w:sz w:val="24"/>
                <w:szCs w:val="24"/>
              </w:rPr>
              <w:t xml:space="preserve">: Στο </w:t>
            </w:r>
            <w:r w:rsidRPr="008D37FB">
              <w:rPr>
                <w:rFonts w:asciiTheme="minorHAnsi" w:hAnsiTheme="minorHAnsi" w:cstheme="minorHAnsi"/>
                <w:sz w:val="24"/>
                <w:szCs w:val="24"/>
                <w:u w:val="single"/>
              </w:rPr>
              <w:t>πρώτο</w:t>
            </w:r>
            <w:r w:rsidRPr="008D37FB">
              <w:rPr>
                <w:rFonts w:asciiTheme="minorHAnsi" w:hAnsiTheme="minorHAnsi" w:cstheme="minorHAnsi"/>
                <w:sz w:val="24"/>
                <w:szCs w:val="24"/>
              </w:rPr>
              <w:t xml:space="preserve"> επίπεδο παρουσιάζονται περισσότερα από 130 ολογράμματα και πραγματικοί μετεωρίτες </w:t>
            </w:r>
            <w:r>
              <w:rPr>
                <w:rFonts w:asciiTheme="minorHAnsi" w:hAnsiTheme="minorHAnsi" w:cstheme="minorHAnsi"/>
                <w:sz w:val="24"/>
                <w:szCs w:val="24"/>
              </w:rPr>
              <w:t>καθώς</w:t>
            </w:r>
            <w:r w:rsidRPr="008D37FB">
              <w:rPr>
                <w:rFonts w:asciiTheme="minorHAnsi" w:hAnsiTheme="minorHAnsi" w:cstheme="minorHAnsi"/>
                <w:sz w:val="24"/>
                <w:szCs w:val="24"/>
              </w:rPr>
              <w:t xml:space="preserve"> και χρωστικές από πετρώματα </w:t>
            </w:r>
            <w:r>
              <w:rPr>
                <w:rFonts w:asciiTheme="minorHAnsi" w:hAnsiTheme="minorHAnsi" w:cstheme="minorHAnsi"/>
                <w:sz w:val="24"/>
                <w:szCs w:val="24"/>
              </w:rPr>
              <w:t>που χρησιμοποιούσαν οι αρχαίοι Έ</w:t>
            </w:r>
            <w:r w:rsidRPr="008D37FB">
              <w:rPr>
                <w:rFonts w:asciiTheme="minorHAnsi" w:hAnsiTheme="minorHAnsi" w:cstheme="minorHAnsi"/>
                <w:sz w:val="24"/>
                <w:szCs w:val="24"/>
              </w:rPr>
              <w:t xml:space="preserve">λληνες στη βαφή διαφόρων αντικειμένων. Στο </w:t>
            </w:r>
            <w:r w:rsidRPr="008D37FB">
              <w:rPr>
                <w:rFonts w:asciiTheme="minorHAnsi" w:hAnsiTheme="minorHAnsi" w:cstheme="minorHAnsi"/>
                <w:sz w:val="24"/>
                <w:szCs w:val="24"/>
                <w:u w:val="single"/>
              </w:rPr>
              <w:t>δεύτερο</w:t>
            </w:r>
            <w:r w:rsidRPr="008D37FB">
              <w:rPr>
                <w:rFonts w:asciiTheme="minorHAnsi" w:hAnsiTheme="minorHAnsi" w:cstheme="minorHAnsi"/>
                <w:sz w:val="24"/>
                <w:szCs w:val="24"/>
              </w:rPr>
              <w:t xml:space="preserve"> επίπεδο παρουσιάζονται</w:t>
            </w:r>
            <w:r>
              <w:rPr>
                <w:rFonts w:asciiTheme="minorHAnsi" w:hAnsiTheme="minorHAnsi" w:cstheme="minorHAnsi"/>
                <w:sz w:val="24"/>
                <w:szCs w:val="24"/>
              </w:rPr>
              <w:t>,</w:t>
            </w:r>
            <w:r w:rsidRPr="008D37FB">
              <w:rPr>
                <w:rFonts w:asciiTheme="minorHAnsi" w:hAnsiTheme="minorHAnsi" w:cstheme="minorHAnsi"/>
                <w:sz w:val="24"/>
                <w:szCs w:val="24"/>
              </w:rPr>
              <w:t xml:space="preserve"> με έναν ευχάριστο και διασκεδαστικό τρόπο</w:t>
            </w:r>
            <w:r>
              <w:rPr>
                <w:rFonts w:asciiTheme="minorHAnsi" w:hAnsiTheme="minorHAnsi" w:cstheme="minorHAnsi"/>
                <w:sz w:val="24"/>
                <w:szCs w:val="24"/>
              </w:rPr>
              <w:t>,</w:t>
            </w:r>
            <w:r w:rsidRPr="008D37FB">
              <w:rPr>
                <w:rFonts w:asciiTheme="minorHAnsi" w:hAnsiTheme="minorHAnsi" w:cstheme="minorHAnsi"/>
                <w:sz w:val="24"/>
                <w:szCs w:val="24"/>
              </w:rPr>
              <w:t xml:space="preserve"> οπτικά παράδοξα μέσω απλών κατασκευών, σκοτεινός θάλαμος, φθορίζοντα ορυκτά, μουσική άρπα, εκπαιδευτικές διατάξεις και επεξηγηματικές τεχνικές για την παραγωγή </w:t>
            </w:r>
            <w:r>
              <w:rPr>
                <w:rFonts w:asciiTheme="minorHAnsi" w:hAnsiTheme="minorHAnsi" w:cstheme="minorHAnsi"/>
                <w:sz w:val="24"/>
                <w:szCs w:val="24"/>
              </w:rPr>
              <w:t xml:space="preserve">ολογραμμάτων, παιχνίδια οπτικής, </w:t>
            </w:r>
            <w:r w:rsidRPr="008D37FB">
              <w:rPr>
                <w:rFonts w:asciiTheme="minorHAnsi" w:hAnsiTheme="minorHAnsi" w:cstheme="minorHAnsi"/>
                <w:sz w:val="24"/>
                <w:szCs w:val="24"/>
              </w:rPr>
              <w:t xml:space="preserve">τα βραβευμένα σε τελευταία διεθνή έκθεση </w:t>
            </w:r>
            <w:proofErr w:type="spellStart"/>
            <w:r w:rsidRPr="008D37FB">
              <w:rPr>
                <w:rFonts w:asciiTheme="minorHAnsi" w:hAnsiTheme="minorHAnsi" w:cstheme="minorHAnsi"/>
                <w:sz w:val="24"/>
                <w:szCs w:val="24"/>
              </w:rPr>
              <w:t>lenticulars</w:t>
            </w:r>
            <w:proofErr w:type="spellEnd"/>
            <w:r w:rsidRPr="008D37FB">
              <w:rPr>
                <w:rFonts w:asciiTheme="minorHAnsi" w:hAnsiTheme="minorHAnsi" w:cstheme="minorHAnsi"/>
                <w:sz w:val="24"/>
                <w:szCs w:val="24"/>
              </w:rPr>
              <w:t>, κ.</w:t>
            </w:r>
            <w:r>
              <w:rPr>
                <w:rFonts w:asciiTheme="minorHAnsi" w:hAnsiTheme="minorHAnsi" w:cstheme="minorHAnsi"/>
                <w:sz w:val="24"/>
                <w:szCs w:val="24"/>
              </w:rPr>
              <w:t>ά</w:t>
            </w:r>
            <w:r w:rsidRPr="008D37FB">
              <w:rPr>
                <w:rFonts w:asciiTheme="minorHAnsi" w:hAnsiTheme="minorHAnsi" w:cstheme="minorHAnsi"/>
                <w:sz w:val="24"/>
                <w:szCs w:val="24"/>
              </w:rPr>
              <w:t>.</w:t>
            </w:r>
          </w:p>
          <w:p w:rsidR="0059699B" w:rsidRDefault="0059699B" w:rsidP="0059699B">
            <w:pPr>
              <w:spacing w:after="120"/>
              <w:ind w:left="567"/>
              <w:jc w:val="both"/>
              <w:rPr>
                <w:rFonts w:asciiTheme="minorHAnsi" w:hAnsiTheme="minorHAnsi" w:cstheme="minorHAnsi"/>
                <w:sz w:val="24"/>
                <w:szCs w:val="24"/>
              </w:rPr>
            </w:pPr>
            <w:r>
              <w:rPr>
                <w:rFonts w:asciiTheme="minorHAnsi" w:hAnsiTheme="minorHAnsi" w:cstheme="minorHAnsi"/>
                <w:sz w:val="24"/>
                <w:szCs w:val="24"/>
              </w:rPr>
              <w:t xml:space="preserve">Οι μαθητές της </w:t>
            </w:r>
            <w:r w:rsidRPr="00C06FB4">
              <w:rPr>
                <w:rFonts w:asciiTheme="minorHAnsi" w:hAnsiTheme="minorHAnsi" w:cstheme="minorHAnsi"/>
                <w:b/>
                <w:sz w:val="24"/>
                <w:szCs w:val="24"/>
              </w:rPr>
              <w:t>Ε’ και ΣΤ’ Δημοτικού</w:t>
            </w:r>
            <w:r>
              <w:rPr>
                <w:rFonts w:asciiTheme="minorHAnsi" w:hAnsiTheme="minorHAnsi" w:cstheme="minorHAnsi"/>
                <w:sz w:val="24"/>
                <w:szCs w:val="24"/>
              </w:rPr>
              <w:t xml:space="preserve">, καθώς και </w:t>
            </w:r>
            <w:r w:rsidRPr="00C06FB4">
              <w:rPr>
                <w:rFonts w:asciiTheme="minorHAnsi" w:hAnsiTheme="minorHAnsi" w:cstheme="minorHAnsi"/>
                <w:b/>
                <w:sz w:val="24"/>
                <w:szCs w:val="24"/>
              </w:rPr>
              <w:t>όλων των τάξεων του Γυμνασίου και του Λυκείου</w:t>
            </w:r>
            <w:r>
              <w:rPr>
                <w:rFonts w:asciiTheme="minorHAnsi" w:hAnsiTheme="minorHAnsi" w:cstheme="minorHAnsi"/>
                <w:sz w:val="24"/>
                <w:szCs w:val="24"/>
              </w:rPr>
              <w:t xml:space="preserve"> μπορούν να παρακολουθήσουν, </w:t>
            </w:r>
            <w:r w:rsidRPr="00C06FB4">
              <w:rPr>
                <w:rFonts w:asciiTheme="minorHAnsi" w:hAnsiTheme="minorHAnsi" w:cstheme="minorHAnsi"/>
                <w:sz w:val="24"/>
                <w:szCs w:val="24"/>
                <w:u w:val="single"/>
              </w:rPr>
              <w:t>κατόπιν ραντεβού</w:t>
            </w:r>
            <w:r>
              <w:rPr>
                <w:rFonts w:asciiTheme="minorHAnsi" w:hAnsiTheme="minorHAnsi" w:cstheme="minorHAnsi"/>
                <w:sz w:val="24"/>
                <w:szCs w:val="24"/>
              </w:rPr>
              <w:t>, μία ωριαία ξενάγηση και να εμβαθύνουν σε θέματα οπτικής, ψευδαισθήσεων και ολογραφίας.</w:t>
            </w:r>
            <w:bookmarkStart w:id="0" w:name="_GoBack"/>
            <w:bookmarkEnd w:id="0"/>
          </w:p>
        </w:tc>
      </w:tr>
    </w:tbl>
    <w:p w:rsidR="0059699B" w:rsidRDefault="0059699B" w:rsidP="00FF228F">
      <w:pPr>
        <w:spacing w:after="120" w:line="276" w:lineRule="auto"/>
        <w:jc w:val="center"/>
        <w:rPr>
          <w:rFonts w:asciiTheme="minorHAnsi" w:hAnsiTheme="minorHAnsi" w:cstheme="minorHAnsi"/>
          <w:b/>
          <w:bCs/>
          <w:sz w:val="24"/>
          <w:szCs w:val="24"/>
        </w:rPr>
      </w:pPr>
    </w:p>
    <w:p w:rsidR="000C5E19" w:rsidRPr="008D37FB" w:rsidRDefault="009F0F5C" w:rsidP="00FF228F">
      <w:pPr>
        <w:spacing w:after="120" w:line="276" w:lineRule="auto"/>
        <w:jc w:val="center"/>
        <w:rPr>
          <w:rFonts w:asciiTheme="minorHAnsi" w:hAnsiTheme="minorHAnsi" w:cstheme="minorHAnsi"/>
          <w:b/>
          <w:bCs/>
          <w:sz w:val="24"/>
          <w:szCs w:val="24"/>
        </w:rPr>
      </w:pPr>
      <w:r w:rsidRPr="008D37FB">
        <w:rPr>
          <w:rFonts w:asciiTheme="minorHAnsi" w:hAnsiTheme="minorHAnsi" w:cstheme="minorHAnsi"/>
          <w:b/>
          <w:bCs/>
          <w:sz w:val="24"/>
          <w:szCs w:val="24"/>
        </w:rPr>
        <w:t xml:space="preserve">Όλες οι εκπαιδευτικές δραστηριότητες υλοποιούνται από μουσειοπαιδαγωγούς ή </w:t>
      </w:r>
    </w:p>
    <w:p w:rsidR="009F0F5C" w:rsidRPr="008D37FB" w:rsidRDefault="000C5E19" w:rsidP="00FF228F">
      <w:pPr>
        <w:spacing w:after="120" w:line="276" w:lineRule="auto"/>
        <w:jc w:val="center"/>
        <w:rPr>
          <w:rFonts w:asciiTheme="minorHAnsi" w:hAnsiTheme="minorHAnsi" w:cstheme="minorHAnsi"/>
          <w:b/>
          <w:bCs/>
          <w:sz w:val="24"/>
          <w:szCs w:val="24"/>
        </w:rPr>
      </w:pPr>
      <w:r w:rsidRPr="008D37FB">
        <w:rPr>
          <w:rFonts w:asciiTheme="minorHAnsi" w:hAnsiTheme="minorHAnsi" w:cstheme="minorHAnsi"/>
          <w:b/>
          <w:bCs/>
          <w:sz w:val="24"/>
          <w:szCs w:val="24"/>
        </w:rPr>
        <w:t>ε</w:t>
      </w:r>
      <w:r w:rsidR="009F0F5C" w:rsidRPr="008D37FB">
        <w:rPr>
          <w:rFonts w:asciiTheme="minorHAnsi" w:hAnsiTheme="minorHAnsi" w:cstheme="minorHAnsi"/>
          <w:b/>
          <w:bCs/>
          <w:sz w:val="24"/>
          <w:szCs w:val="24"/>
        </w:rPr>
        <w:t>ιδικευμ</w:t>
      </w:r>
      <w:r w:rsidRPr="008D37FB">
        <w:rPr>
          <w:rFonts w:asciiTheme="minorHAnsi" w:hAnsiTheme="minorHAnsi" w:cstheme="minorHAnsi"/>
          <w:b/>
          <w:bCs/>
          <w:sz w:val="24"/>
          <w:szCs w:val="24"/>
        </w:rPr>
        <w:t>έ</w:t>
      </w:r>
      <w:r w:rsidR="009F0F5C" w:rsidRPr="008D37FB">
        <w:rPr>
          <w:rFonts w:asciiTheme="minorHAnsi" w:hAnsiTheme="minorHAnsi" w:cstheme="minorHAnsi"/>
          <w:b/>
          <w:bCs/>
          <w:sz w:val="24"/>
          <w:szCs w:val="24"/>
        </w:rPr>
        <w:t>νους επιστήμονες του Μουσείου, οι οποίοι είναι πτυχιούχοι τμημάτων Βιολογίας και Περιβάλλοντος και έχουν εμπειρία στη διαχείριση σχολικών ομάδων.</w:t>
      </w:r>
    </w:p>
    <w:p w:rsidR="009F0F5C" w:rsidRPr="008D37FB" w:rsidRDefault="009F0F5C" w:rsidP="00FF228F">
      <w:pPr>
        <w:spacing w:after="120" w:line="276" w:lineRule="auto"/>
        <w:rPr>
          <w:rFonts w:asciiTheme="minorHAnsi" w:hAnsiTheme="minorHAnsi" w:cstheme="minorHAnsi"/>
          <w:sz w:val="24"/>
          <w:szCs w:val="24"/>
        </w:rPr>
      </w:pPr>
    </w:p>
    <w:p w:rsidR="009F0F5C" w:rsidRPr="008D37FB" w:rsidRDefault="003879A6" w:rsidP="00FF228F">
      <w:pPr>
        <w:spacing w:after="120" w:line="276" w:lineRule="auto"/>
        <w:jc w:val="center"/>
        <w:rPr>
          <w:rFonts w:asciiTheme="minorHAnsi" w:hAnsiTheme="minorHAnsi" w:cstheme="minorHAnsi"/>
        </w:rPr>
      </w:pPr>
      <w:r w:rsidRPr="008D37FB">
        <w:rPr>
          <w:rFonts w:asciiTheme="minorHAnsi" w:hAnsiTheme="minorHAnsi" w:cstheme="minorHAnsi"/>
          <w:noProof/>
          <w:lang w:eastAsia="el-GR"/>
        </w:rPr>
        <w:lastRenderedPageBreak/>
        <mc:AlternateContent>
          <mc:Choice Requires="wps">
            <w:drawing>
              <wp:inline distT="0" distB="0" distL="0" distR="0" wp14:anchorId="4AD4C97C" wp14:editId="6042833F">
                <wp:extent cx="5440045" cy="2951544"/>
                <wp:effectExtent l="0" t="0" r="46355" b="584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40045" cy="2951544"/>
                        </a:xfrm>
                        <a:prstGeom prst="rect">
                          <a:avLst/>
                        </a:prstGeom>
                        <a:gradFill rotWithShape="0">
                          <a:gsLst>
                            <a:gs pos="0">
                              <a:srgbClr val="BFBFBF">
                                <a:alpha val="44000"/>
                              </a:srgbClr>
                            </a:gs>
                            <a:gs pos="100000">
                              <a:srgbClr val="BFBFBF">
                                <a:gamma/>
                                <a:tint val="20000"/>
                                <a:invGamma/>
                              </a:srgbClr>
                            </a:gs>
                          </a:gsLst>
                          <a:lin ang="18900000" scaled="1"/>
                        </a:gradFill>
                        <a:ln w="12700">
                          <a:solidFill>
                            <a:srgbClr val="C00000">
                              <a:alpha val="44000"/>
                            </a:srgbClr>
                          </a:solidFill>
                          <a:miter lim="800000"/>
                          <a:headEnd/>
                          <a:tailEnd/>
                        </a:ln>
                        <a:effectLst>
                          <a:outerShdw dist="28398" dir="3806097" algn="ctr" rotWithShape="0">
                            <a:srgbClr val="7F7F7F">
                              <a:alpha val="50000"/>
                            </a:srgbClr>
                          </a:outerShdw>
                        </a:effectLst>
                      </wps:spPr>
                      <wps:txbx>
                        <w:txbxContent>
                          <w:p w:rsidR="009F0F5C" w:rsidRPr="00FB63C8" w:rsidRDefault="009F0F5C" w:rsidP="00FB63C8">
                            <w:pPr>
                              <w:jc w:val="center"/>
                              <w:rPr>
                                <w:b/>
                                <w:bCs/>
                                <w:sz w:val="24"/>
                                <w:szCs w:val="24"/>
                              </w:rPr>
                            </w:pPr>
                            <w:r w:rsidRPr="00FB63C8">
                              <w:rPr>
                                <w:b/>
                                <w:bCs/>
                                <w:sz w:val="24"/>
                                <w:szCs w:val="24"/>
                              </w:rPr>
                              <w:t>ΠΑΝΕΠΙΣΤΗΜΙΟ ΚΡΗΤΗΣ   -   ΜΟΥΣΕΙΟ ΦΥΣΙΚΗΣ ΙΣΤΟΡΙΑΣ ΚΡΗΤΗΣ</w:t>
                            </w:r>
                          </w:p>
                          <w:p w:rsidR="009F0F5C" w:rsidRPr="00FB63C8" w:rsidRDefault="009F0F5C" w:rsidP="00807B19">
                            <w:pPr>
                              <w:rPr>
                                <w:sz w:val="24"/>
                                <w:szCs w:val="24"/>
                              </w:rPr>
                            </w:pPr>
                          </w:p>
                          <w:p w:rsidR="009F0F5C" w:rsidRPr="00FB63C8" w:rsidRDefault="009F0F5C" w:rsidP="00807B19">
                            <w:pPr>
                              <w:rPr>
                                <w:sz w:val="24"/>
                                <w:szCs w:val="24"/>
                              </w:rPr>
                            </w:pPr>
                            <w:r w:rsidRPr="00FB63C8">
                              <w:rPr>
                                <w:b/>
                                <w:bCs/>
                                <w:sz w:val="24"/>
                                <w:szCs w:val="24"/>
                              </w:rPr>
                              <w:t>ΔΙΕΥΘΥΝΣΗ</w:t>
                            </w:r>
                            <w:r w:rsidRPr="00FB63C8">
                              <w:rPr>
                                <w:sz w:val="24"/>
                                <w:szCs w:val="24"/>
                              </w:rPr>
                              <w:t>: Λεωφόρος Σοφοκλή Βενιζέλου, 71202 Ηράκλειο Κρήτης</w:t>
                            </w:r>
                          </w:p>
                          <w:p w:rsidR="009F0F5C" w:rsidRPr="00FB63C8" w:rsidRDefault="009F0F5C" w:rsidP="00807B19">
                            <w:pPr>
                              <w:ind w:left="1276"/>
                              <w:rPr>
                                <w:sz w:val="24"/>
                                <w:szCs w:val="24"/>
                              </w:rPr>
                            </w:pPr>
                            <w:r w:rsidRPr="00FB63C8">
                              <w:rPr>
                                <w:sz w:val="24"/>
                                <w:szCs w:val="24"/>
                              </w:rPr>
                              <w:t xml:space="preserve"> (κόλπος Δερματά </w:t>
                            </w:r>
                            <w:r w:rsidRPr="00FB63C8">
                              <w:rPr>
                                <w:b/>
                                <w:bCs/>
                                <w:sz w:val="24"/>
                                <w:szCs w:val="24"/>
                              </w:rPr>
                              <w:t>–</w:t>
                            </w:r>
                            <w:r w:rsidRPr="00FB63C8">
                              <w:rPr>
                                <w:sz w:val="24"/>
                                <w:szCs w:val="24"/>
                              </w:rPr>
                              <w:t xml:space="preserve"> Παραλιακή ζώνη Ηρακλείου)</w:t>
                            </w:r>
                          </w:p>
                          <w:p w:rsidR="009F0F5C" w:rsidRPr="00FB63C8" w:rsidRDefault="009F0F5C" w:rsidP="00807B19">
                            <w:pPr>
                              <w:ind w:left="2964" w:hanging="2964"/>
                              <w:rPr>
                                <w:b/>
                                <w:bCs/>
                                <w:sz w:val="24"/>
                                <w:szCs w:val="24"/>
                              </w:rPr>
                            </w:pPr>
                          </w:p>
                          <w:p w:rsidR="009F0F5C" w:rsidRPr="00FB63C8" w:rsidRDefault="009F0F5C" w:rsidP="00CD1301">
                            <w:pPr>
                              <w:tabs>
                                <w:tab w:val="left" w:pos="5245"/>
                              </w:tabs>
                              <w:ind w:left="2964" w:hanging="2964"/>
                              <w:rPr>
                                <w:sz w:val="24"/>
                                <w:szCs w:val="24"/>
                              </w:rPr>
                            </w:pPr>
                            <w:r w:rsidRPr="000C5E19">
                              <w:rPr>
                                <w:b/>
                                <w:bCs/>
                                <w:sz w:val="24"/>
                                <w:szCs w:val="24"/>
                              </w:rPr>
                              <w:t>ΩΡΕΣ ΛΕΙΤΟΥΡΓΙΑΣ</w:t>
                            </w:r>
                            <w:r w:rsidRPr="000C5E19">
                              <w:rPr>
                                <w:sz w:val="24"/>
                                <w:szCs w:val="24"/>
                              </w:rPr>
                              <w:t>:</w:t>
                            </w:r>
                            <w:r w:rsidRPr="000C5E19">
                              <w:rPr>
                                <w:b/>
                                <w:bCs/>
                                <w:sz w:val="24"/>
                                <w:szCs w:val="24"/>
                              </w:rPr>
                              <w:t xml:space="preserve"> </w:t>
                            </w:r>
                            <w:r w:rsidRPr="000C5E19">
                              <w:rPr>
                                <w:sz w:val="24"/>
                                <w:szCs w:val="24"/>
                              </w:rPr>
                              <w:t>Δευτέρα έως Παρασκευή:</w:t>
                            </w:r>
                            <w:r w:rsidR="000C5E19" w:rsidRPr="000C5E19">
                              <w:rPr>
                                <w:sz w:val="24"/>
                                <w:szCs w:val="24"/>
                              </w:rPr>
                              <w:tab/>
                            </w:r>
                            <w:r w:rsidRPr="000C5E19">
                              <w:rPr>
                                <w:sz w:val="24"/>
                                <w:szCs w:val="24"/>
                              </w:rPr>
                              <w:t>09:00-1</w:t>
                            </w:r>
                            <w:r w:rsidR="000C5E19" w:rsidRPr="000C5E19">
                              <w:rPr>
                                <w:sz w:val="24"/>
                                <w:szCs w:val="24"/>
                              </w:rPr>
                              <w:t>4</w:t>
                            </w:r>
                            <w:r w:rsidRPr="000C5E19">
                              <w:rPr>
                                <w:sz w:val="24"/>
                                <w:szCs w:val="24"/>
                              </w:rPr>
                              <w:t>:00</w:t>
                            </w:r>
                          </w:p>
                          <w:p w:rsidR="009F0F5C" w:rsidRPr="00FB63C8" w:rsidRDefault="009F0F5C" w:rsidP="00CD1301">
                            <w:pPr>
                              <w:tabs>
                                <w:tab w:val="left" w:pos="5245"/>
                              </w:tabs>
                              <w:ind w:left="2268"/>
                              <w:rPr>
                                <w:sz w:val="24"/>
                                <w:szCs w:val="24"/>
                              </w:rPr>
                            </w:pPr>
                            <w:r w:rsidRPr="00FB63C8">
                              <w:rPr>
                                <w:sz w:val="24"/>
                                <w:szCs w:val="24"/>
                              </w:rPr>
                              <w:t>Σάββατο και Κυριακή:</w:t>
                            </w:r>
                            <w:r w:rsidR="000C5E19" w:rsidRPr="000C5E19">
                              <w:rPr>
                                <w:sz w:val="24"/>
                                <w:szCs w:val="24"/>
                              </w:rPr>
                              <w:tab/>
                            </w:r>
                            <w:r w:rsidR="000C5E19" w:rsidRPr="00BF6AE4">
                              <w:rPr>
                                <w:sz w:val="24"/>
                                <w:szCs w:val="24"/>
                              </w:rPr>
                              <w:t>1</w:t>
                            </w:r>
                            <w:r w:rsidRPr="00FB63C8">
                              <w:rPr>
                                <w:sz w:val="24"/>
                                <w:szCs w:val="24"/>
                              </w:rPr>
                              <w:t>0:00-1</w:t>
                            </w:r>
                            <w:r w:rsidR="000C5E19" w:rsidRPr="000C5E19">
                              <w:rPr>
                                <w:sz w:val="24"/>
                                <w:szCs w:val="24"/>
                              </w:rPr>
                              <w:t>7</w:t>
                            </w:r>
                            <w:r w:rsidRPr="00FB63C8">
                              <w:rPr>
                                <w:sz w:val="24"/>
                                <w:szCs w:val="24"/>
                              </w:rPr>
                              <w:t>:00</w:t>
                            </w:r>
                          </w:p>
                          <w:p w:rsidR="009F0F5C" w:rsidRPr="00FB63C8" w:rsidRDefault="009F0F5C" w:rsidP="00807B19">
                            <w:pPr>
                              <w:ind w:left="2964" w:hanging="979"/>
                              <w:rPr>
                                <w:sz w:val="24"/>
                                <w:szCs w:val="24"/>
                              </w:rPr>
                            </w:pPr>
                          </w:p>
                          <w:p w:rsidR="009F0F5C" w:rsidRDefault="009F0F5C" w:rsidP="00807B19">
                            <w:pPr>
                              <w:rPr>
                                <w:sz w:val="24"/>
                                <w:szCs w:val="24"/>
                              </w:rPr>
                            </w:pPr>
                            <w:r w:rsidRPr="00FB63C8">
                              <w:rPr>
                                <w:b/>
                                <w:bCs/>
                                <w:sz w:val="24"/>
                                <w:szCs w:val="24"/>
                              </w:rPr>
                              <w:t>ΤΗΛΕΦΩΝΑ ΕΠΙΚΟΙΝΩΝΙΑΣ ΚΑΙ ΚΡΑΤΗΣΕΩΝ</w:t>
                            </w:r>
                            <w:r w:rsidRPr="00FB63C8">
                              <w:rPr>
                                <w:sz w:val="24"/>
                                <w:szCs w:val="24"/>
                              </w:rPr>
                              <w:t xml:space="preserve">: </w:t>
                            </w:r>
                          </w:p>
                          <w:p w:rsidR="009F0F5C" w:rsidRDefault="009F0F5C" w:rsidP="00807B19">
                            <w:pPr>
                              <w:rPr>
                                <w:sz w:val="24"/>
                                <w:szCs w:val="24"/>
                              </w:rPr>
                            </w:pPr>
                          </w:p>
                          <w:p w:rsidR="009F0F5C" w:rsidRPr="000C5E19" w:rsidRDefault="009F0F5C" w:rsidP="00807B19">
                            <w:pPr>
                              <w:rPr>
                                <w:b/>
                                <w:bCs/>
                                <w:sz w:val="24"/>
                                <w:szCs w:val="24"/>
                              </w:rPr>
                            </w:pPr>
                            <w:r w:rsidRPr="00FB63C8">
                              <w:rPr>
                                <w:b/>
                                <w:bCs/>
                                <w:sz w:val="24"/>
                                <w:szCs w:val="24"/>
                              </w:rPr>
                              <w:t>2810 – 282740, 2810 – 393630</w:t>
                            </w:r>
                          </w:p>
                          <w:p w:rsidR="000C5E19" w:rsidRPr="000C5E19" w:rsidRDefault="000C5E19" w:rsidP="00807B19">
                            <w:pPr>
                              <w:rPr>
                                <w:b/>
                                <w:bCs/>
                                <w:sz w:val="24"/>
                                <w:szCs w:val="24"/>
                              </w:rPr>
                            </w:pPr>
                          </w:p>
                          <w:p w:rsidR="009F0F5C" w:rsidRPr="00FB63C8" w:rsidRDefault="009F0F5C" w:rsidP="00807B19">
                            <w:pPr>
                              <w:rPr>
                                <w:b/>
                                <w:bCs/>
                                <w:sz w:val="24"/>
                                <w:szCs w:val="24"/>
                              </w:rPr>
                            </w:pPr>
                            <w:r w:rsidRPr="00FB63C8">
                              <w:rPr>
                                <w:b/>
                                <w:bCs/>
                                <w:sz w:val="24"/>
                                <w:szCs w:val="24"/>
                              </w:rPr>
                              <w:t>ΦΑΞ: 2810 - 393636</w:t>
                            </w:r>
                          </w:p>
                          <w:p w:rsidR="009F0F5C" w:rsidRPr="00305CCE" w:rsidRDefault="000F735C" w:rsidP="00305CCE">
                            <w:pPr>
                              <w:jc w:val="center"/>
                              <w:rPr>
                                <w:b/>
                                <w:bCs/>
                                <w:color w:val="C00000"/>
                                <w:sz w:val="32"/>
                                <w:szCs w:val="32"/>
                              </w:rPr>
                            </w:pPr>
                            <w:hyperlink r:id="rId8" w:history="1">
                              <w:r w:rsidR="009F0F5C" w:rsidRPr="00305CCE">
                                <w:rPr>
                                  <w:rStyle w:val="Hyperlink"/>
                                  <w:b/>
                                  <w:bCs/>
                                  <w:color w:val="C00000"/>
                                  <w:sz w:val="32"/>
                                  <w:szCs w:val="32"/>
                                  <w:lang w:val="en-US"/>
                                </w:rPr>
                                <w:t>www</w:t>
                              </w:r>
                              <w:r w:rsidR="009F0F5C" w:rsidRPr="00305CCE">
                                <w:rPr>
                                  <w:rStyle w:val="Hyperlink"/>
                                  <w:b/>
                                  <w:bCs/>
                                  <w:color w:val="C00000"/>
                                  <w:sz w:val="32"/>
                                  <w:szCs w:val="32"/>
                                </w:rPr>
                                <w:t>.</w:t>
                              </w:r>
                              <w:proofErr w:type="spellStart"/>
                              <w:r w:rsidR="009F0F5C" w:rsidRPr="00305CCE">
                                <w:rPr>
                                  <w:rStyle w:val="Hyperlink"/>
                                  <w:b/>
                                  <w:bCs/>
                                  <w:color w:val="C00000"/>
                                  <w:sz w:val="32"/>
                                  <w:szCs w:val="32"/>
                                  <w:lang w:val="en-US"/>
                                </w:rPr>
                                <w:t>nhmc</w:t>
                              </w:r>
                              <w:proofErr w:type="spellEnd"/>
                              <w:r w:rsidR="009F0F5C" w:rsidRPr="00305CCE">
                                <w:rPr>
                                  <w:rStyle w:val="Hyperlink"/>
                                  <w:b/>
                                  <w:bCs/>
                                  <w:color w:val="C00000"/>
                                  <w:sz w:val="32"/>
                                  <w:szCs w:val="32"/>
                                </w:rPr>
                                <w:t>.</w:t>
                              </w:r>
                              <w:proofErr w:type="spellStart"/>
                              <w:r w:rsidR="009F0F5C" w:rsidRPr="00305CCE">
                                <w:rPr>
                                  <w:rStyle w:val="Hyperlink"/>
                                  <w:b/>
                                  <w:bCs/>
                                  <w:color w:val="C00000"/>
                                  <w:sz w:val="32"/>
                                  <w:szCs w:val="32"/>
                                  <w:lang w:val="en-US"/>
                                </w:rPr>
                                <w:t>uoc</w:t>
                              </w:r>
                              <w:proofErr w:type="spellEnd"/>
                              <w:r w:rsidR="009F0F5C" w:rsidRPr="00305CCE">
                                <w:rPr>
                                  <w:rStyle w:val="Hyperlink"/>
                                  <w:b/>
                                  <w:bCs/>
                                  <w:color w:val="C00000"/>
                                  <w:sz w:val="32"/>
                                  <w:szCs w:val="32"/>
                                </w:rPr>
                                <w:t>.</w:t>
                              </w:r>
                              <w:r w:rsidR="009F0F5C" w:rsidRPr="00305CCE">
                                <w:rPr>
                                  <w:rStyle w:val="Hyperlink"/>
                                  <w:b/>
                                  <w:bCs/>
                                  <w:color w:val="C00000"/>
                                  <w:sz w:val="32"/>
                                  <w:szCs w:val="32"/>
                                  <w:lang w:val="en-US"/>
                                </w:rPr>
                                <w:t>gr</w:t>
                              </w:r>
                            </w:hyperlink>
                          </w:p>
                        </w:txbxContent>
                      </wps:txbx>
                      <wps:bodyPr rot="0" vert="horz" wrap="square" lIns="180000" tIns="180000" rIns="18000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28.35pt;height:23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" fillcolor="#bfbfbf" strokecolor="#c00000" strokeweight="1pt">
                <v:fill opacity="28835f" color2="#f2f2f2" angle="135" focus="100%" type="gradient"/>
                <v:stroke opacity="28784f"/>
                <v:shadow on="t" color="#7f7f7f" opacity=".5" offset="1pt"/>
                <v:textbox inset="5mm,5mm,5mm,0">
                  <w:txbxContent>
                    <w:p w:rsidR="009F0F5C" w:rsidRPr="00FB63C8" w:rsidRDefault="009F0F5C" w:rsidP="00FB63C8">
                      <w:pPr>
                        <w:jc w:val="center"/>
                        <w:rPr>
                          <w:b/>
                          <w:bCs/>
                          <w:sz w:val="24"/>
                          <w:szCs w:val="24"/>
                        </w:rPr>
                      </w:pPr>
                      <w:r w:rsidRPr="00FB63C8">
                        <w:rPr>
                          <w:b/>
                          <w:bCs/>
                          <w:sz w:val="24"/>
                          <w:szCs w:val="24"/>
                        </w:rPr>
                        <w:t>ΠΑΝΕΠΙΣΤΗΜΙΟ ΚΡΗΤΗΣ   -   ΜΟΥΣΕΙΟ ΦΥΣΙΚΗΣ ΙΣΤΟΡΙΑΣ ΚΡΗΤΗΣ</w:t>
                      </w:r>
                    </w:p>
                    <w:p w:rsidR="009F0F5C" w:rsidRPr="00FB63C8" w:rsidRDefault="009F0F5C" w:rsidP="00807B19">
                      <w:pPr>
                        <w:rPr>
                          <w:sz w:val="24"/>
                          <w:szCs w:val="24"/>
                        </w:rPr>
                      </w:pPr>
                    </w:p>
                    <w:p w:rsidR="009F0F5C" w:rsidRPr="00FB63C8" w:rsidRDefault="009F0F5C" w:rsidP="00807B19">
                      <w:pPr>
                        <w:rPr>
                          <w:sz w:val="24"/>
                          <w:szCs w:val="24"/>
                        </w:rPr>
                      </w:pPr>
                      <w:r w:rsidRPr="00FB63C8">
                        <w:rPr>
                          <w:b/>
                          <w:bCs/>
                          <w:sz w:val="24"/>
                          <w:szCs w:val="24"/>
                        </w:rPr>
                        <w:t>ΔΙΕΥΘΥΝΣΗ</w:t>
                      </w:r>
                      <w:r w:rsidRPr="00FB63C8">
                        <w:rPr>
                          <w:sz w:val="24"/>
                          <w:szCs w:val="24"/>
                        </w:rPr>
                        <w:t>: Λεωφόρος Σοφοκλή Βενιζέλου, 71202 Ηράκλειο Κρήτης</w:t>
                      </w:r>
                    </w:p>
                    <w:p w:rsidR="009F0F5C" w:rsidRPr="00FB63C8" w:rsidRDefault="009F0F5C" w:rsidP="00807B19">
                      <w:pPr>
                        <w:ind w:left="1276"/>
                        <w:rPr>
                          <w:sz w:val="24"/>
                          <w:szCs w:val="24"/>
                        </w:rPr>
                      </w:pPr>
                      <w:r w:rsidRPr="00FB63C8">
                        <w:rPr>
                          <w:sz w:val="24"/>
                          <w:szCs w:val="24"/>
                        </w:rPr>
                        <w:t xml:space="preserve"> (κόλπος Δερματά </w:t>
                      </w:r>
                      <w:r w:rsidRPr="00FB63C8">
                        <w:rPr>
                          <w:b/>
                          <w:bCs/>
                          <w:sz w:val="24"/>
                          <w:szCs w:val="24"/>
                        </w:rPr>
                        <w:t>–</w:t>
                      </w:r>
                      <w:r w:rsidRPr="00FB63C8">
                        <w:rPr>
                          <w:sz w:val="24"/>
                          <w:szCs w:val="24"/>
                        </w:rPr>
                        <w:t xml:space="preserve"> Παραλιακή ζώνη Ηρακλείου)</w:t>
                      </w:r>
                    </w:p>
                    <w:p w:rsidR="009F0F5C" w:rsidRPr="00FB63C8" w:rsidRDefault="009F0F5C" w:rsidP="00807B19">
                      <w:pPr>
                        <w:ind w:left="2964" w:hanging="2964"/>
                        <w:rPr>
                          <w:b/>
                          <w:bCs/>
                          <w:sz w:val="24"/>
                          <w:szCs w:val="24"/>
                        </w:rPr>
                      </w:pPr>
                    </w:p>
                    <w:p w:rsidR="009F0F5C" w:rsidRPr="00FB63C8" w:rsidRDefault="009F0F5C" w:rsidP="00CD1301">
                      <w:pPr>
                        <w:tabs>
                          <w:tab w:val="left" w:pos="5245"/>
                        </w:tabs>
                        <w:ind w:left="2964" w:hanging="2964"/>
                        <w:rPr>
                          <w:sz w:val="24"/>
                          <w:szCs w:val="24"/>
                        </w:rPr>
                      </w:pPr>
                      <w:r w:rsidRPr="000C5E19">
                        <w:rPr>
                          <w:b/>
                          <w:bCs/>
                          <w:sz w:val="24"/>
                          <w:szCs w:val="24"/>
                        </w:rPr>
                        <w:t>ΩΡΕΣ ΛΕΙΤΟΥΡΓΙΑΣ</w:t>
                      </w:r>
                      <w:r w:rsidRPr="000C5E19">
                        <w:rPr>
                          <w:sz w:val="24"/>
                          <w:szCs w:val="24"/>
                        </w:rPr>
                        <w:t>:</w:t>
                      </w:r>
                      <w:r w:rsidRPr="000C5E19">
                        <w:rPr>
                          <w:b/>
                          <w:bCs/>
                          <w:sz w:val="24"/>
                          <w:szCs w:val="24"/>
                        </w:rPr>
                        <w:t xml:space="preserve"> </w:t>
                      </w:r>
                      <w:r w:rsidRPr="000C5E19">
                        <w:rPr>
                          <w:sz w:val="24"/>
                          <w:szCs w:val="24"/>
                        </w:rPr>
                        <w:t>Δευτέρα έως Παρασκευή:</w:t>
                      </w:r>
                      <w:r w:rsidR="000C5E19" w:rsidRPr="000C5E19">
                        <w:rPr>
                          <w:sz w:val="24"/>
                          <w:szCs w:val="24"/>
                        </w:rPr>
                        <w:tab/>
                      </w:r>
                      <w:r w:rsidRPr="000C5E19">
                        <w:rPr>
                          <w:sz w:val="24"/>
                          <w:szCs w:val="24"/>
                        </w:rPr>
                        <w:t>09:00-1</w:t>
                      </w:r>
                      <w:r w:rsidR="000C5E19" w:rsidRPr="000C5E19">
                        <w:rPr>
                          <w:sz w:val="24"/>
                          <w:szCs w:val="24"/>
                        </w:rPr>
                        <w:t>4</w:t>
                      </w:r>
                      <w:r w:rsidRPr="000C5E19">
                        <w:rPr>
                          <w:sz w:val="24"/>
                          <w:szCs w:val="24"/>
                        </w:rPr>
                        <w:t>:00</w:t>
                      </w:r>
                    </w:p>
                    <w:p w:rsidR="009F0F5C" w:rsidRPr="00FB63C8" w:rsidRDefault="009F0F5C" w:rsidP="00CD1301">
                      <w:pPr>
                        <w:tabs>
                          <w:tab w:val="left" w:pos="5245"/>
                        </w:tabs>
                        <w:ind w:left="2268"/>
                        <w:rPr>
                          <w:sz w:val="24"/>
                          <w:szCs w:val="24"/>
                        </w:rPr>
                      </w:pPr>
                      <w:r w:rsidRPr="00FB63C8">
                        <w:rPr>
                          <w:sz w:val="24"/>
                          <w:szCs w:val="24"/>
                        </w:rPr>
                        <w:t>Σάββατο και Κυριακή:</w:t>
                      </w:r>
                      <w:r w:rsidR="000C5E19" w:rsidRPr="000C5E19">
                        <w:rPr>
                          <w:sz w:val="24"/>
                          <w:szCs w:val="24"/>
                        </w:rPr>
                        <w:tab/>
                      </w:r>
                      <w:r w:rsidR="000C5E19" w:rsidRPr="00BF6AE4">
                        <w:rPr>
                          <w:sz w:val="24"/>
                          <w:szCs w:val="24"/>
                        </w:rPr>
                        <w:t>1</w:t>
                      </w:r>
                      <w:r w:rsidRPr="00FB63C8">
                        <w:rPr>
                          <w:sz w:val="24"/>
                          <w:szCs w:val="24"/>
                        </w:rPr>
                        <w:t>0:00-1</w:t>
                      </w:r>
                      <w:r w:rsidR="000C5E19" w:rsidRPr="000C5E19">
                        <w:rPr>
                          <w:sz w:val="24"/>
                          <w:szCs w:val="24"/>
                        </w:rPr>
                        <w:t>7</w:t>
                      </w:r>
                      <w:r w:rsidRPr="00FB63C8">
                        <w:rPr>
                          <w:sz w:val="24"/>
                          <w:szCs w:val="24"/>
                        </w:rPr>
                        <w:t>:00</w:t>
                      </w:r>
                    </w:p>
                    <w:p w:rsidR="009F0F5C" w:rsidRPr="00FB63C8" w:rsidRDefault="009F0F5C" w:rsidP="00807B19">
                      <w:pPr>
                        <w:ind w:left="2964" w:hanging="979"/>
                        <w:rPr>
                          <w:sz w:val="24"/>
                          <w:szCs w:val="24"/>
                        </w:rPr>
                      </w:pPr>
                    </w:p>
                    <w:p w:rsidR="009F0F5C" w:rsidRDefault="009F0F5C" w:rsidP="00807B19">
                      <w:pPr>
                        <w:rPr>
                          <w:sz w:val="24"/>
                          <w:szCs w:val="24"/>
                        </w:rPr>
                      </w:pPr>
                      <w:r w:rsidRPr="00FB63C8">
                        <w:rPr>
                          <w:b/>
                          <w:bCs/>
                          <w:sz w:val="24"/>
                          <w:szCs w:val="24"/>
                        </w:rPr>
                        <w:t>ΤΗΛΕΦΩΝΑ ΕΠΙΚΟΙΝΩΝΙΑΣ ΚΑΙ ΚΡΑΤΗΣΕΩΝ</w:t>
                      </w:r>
                      <w:r w:rsidRPr="00FB63C8">
                        <w:rPr>
                          <w:sz w:val="24"/>
                          <w:szCs w:val="24"/>
                        </w:rPr>
                        <w:t xml:space="preserve">: </w:t>
                      </w:r>
                    </w:p>
                    <w:p w:rsidR="009F0F5C" w:rsidRDefault="009F0F5C" w:rsidP="00807B19">
                      <w:pPr>
                        <w:rPr>
                          <w:sz w:val="24"/>
                          <w:szCs w:val="24"/>
                        </w:rPr>
                      </w:pPr>
                    </w:p>
                    <w:p w:rsidR="009F0F5C" w:rsidRPr="000C5E19" w:rsidRDefault="009F0F5C" w:rsidP="00807B19">
                      <w:pPr>
                        <w:rPr>
                          <w:b/>
                          <w:bCs/>
                          <w:sz w:val="24"/>
                          <w:szCs w:val="24"/>
                        </w:rPr>
                      </w:pPr>
                      <w:r w:rsidRPr="00FB63C8">
                        <w:rPr>
                          <w:b/>
                          <w:bCs/>
                          <w:sz w:val="24"/>
                          <w:szCs w:val="24"/>
                        </w:rPr>
                        <w:t>2810 – 282740, 2810 – 393630</w:t>
                      </w:r>
                    </w:p>
                    <w:p w:rsidR="000C5E19" w:rsidRPr="000C5E19" w:rsidRDefault="000C5E19" w:rsidP="00807B19">
                      <w:pPr>
                        <w:rPr>
                          <w:b/>
                          <w:bCs/>
                          <w:sz w:val="24"/>
                          <w:szCs w:val="24"/>
                        </w:rPr>
                      </w:pPr>
                    </w:p>
                    <w:p w:rsidR="009F0F5C" w:rsidRPr="00FB63C8" w:rsidRDefault="009F0F5C" w:rsidP="00807B19">
                      <w:pPr>
                        <w:rPr>
                          <w:b/>
                          <w:bCs/>
                          <w:sz w:val="24"/>
                          <w:szCs w:val="24"/>
                        </w:rPr>
                      </w:pPr>
                      <w:r w:rsidRPr="00FB63C8">
                        <w:rPr>
                          <w:b/>
                          <w:bCs/>
                          <w:sz w:val="24"/>
                          <w:szCs w:val="24"/>
                        </w:rPr>
                        <w:t>ΦΑΞ: 2810 - 393636</w:t>
                      </w:r>
                    </w:p>
                    <w:p w:rsidR="009F0F5C" w:rsidRPr="00305CCE" w:rsidRDefault="00112CD7" w:rsidP="00305CCE">
                      <w:pPr>
                        <w:jc w:val="center"/>
                        <w:rPr>
                          <w:b/>
                          <w:bCs/>
                          <w:color w:val="C00000"/>
                          <w:sz w:val="32"/>
                          <w:szCs w:val="32"/>
                        </w:rPr>
                      </w:pPr>
                      <w:hyperlink r:id="rId9" w:history="1">
                        <w:r w:rsidR="009F0F5C" w:rsidRPr="00305CCE">
                          <w:rPr>
                            <w:rStyle w:val="Hyperlink"/>
                            <w:b/>
                            <w:bCs/>
                            <w:color w:val="C00000"/>
                            <w:sz w:val="32"/>
                            <w:szCs w:val="32"/>
                            <w:lang w:val="en-US"/>
                          </w:rPr>
                          <w:t>www</w:t>
                        </w:r>
                        <w:r w:rsidR="009F0F5C" w:rsidRPr="00305CCE">
                          <w:rPr>
                            <w:rStyle w:val="Hyperlink"/>
                            <w:b/>
                            <w:bCs/>
                            <w:color w:val="C00000"/>
                            <w:sz w:val="32"/>
                            <w:szCs w:val="32"/>
                          </w:rPr>
                          <w:t>.</w:t>
                        </w:r>
                        <w:proofErr w:type="spellStart"/>
                        <w:r w:rsidR="009F0F5C" w:rsidRPr="00305CCE">
                          <w:rPr>
                            <w:rStyle w:val="Hyperlink"/>
                            <w:b/>
                            <w:bCs/>
                            <w:color w:val="C00000"/>
                            <w:sz w:val="32"/>
                            <w:szCs w:val="32"/>
                            <w:lang w:val="en-US"/>
                          </w:rPr>
                          <w:t>nhmc</w:t>
                        </w:r>
                        <w:proofErr w:type="spellEnd"/>
                        <w:r w:rsidR="009F0F5C" w:rsidRPr="00305CCE">
                          <w:rPr>
                            <w:rStyle w:val="Hyperlink"/>
                            <w:b/>
                            <w:bCs/>
                            <w:color w:val="C00000"/>
                            <w:sz w:val="32"/>
                            <w:szCs w:val="32"/>
                          </w:rPr>
                          <w:t>.</w:t>
                        </w:r>
                        <w:proofErr w:type="spellStart"/>
                        <w:r w:rsidR="009F0F5C" w:rsidRPr="00305CCE">
                          <w:rPr>
                            <w:rStyle w:val="Hyperlink"/>
                            <w:b/>
                            <w:bCs/>
                            <w:color w:val="C00000"/>
                            <w:sz w:val="32"/>
                            <w:szCs w:val="32"/>
                            <w:lang w:val="en-US"/>
                          </w:rPr>
                          <w:t>uoc</w:t>
                        </w:r>
                        <w:proofErr w:type="spellEnd"/>
                        <w:r w:rsidR="009F0F5C" w:rsidRPr="00305CCE">
                          <w:rPr>
                            <w:rStyle w:val="Hyperlink"/>
                            <w:b/>
                            <w:bCs/>
                            <w:color w:val="C00000"/>
                            <w:sz w:val="32"/>
                            <w:szCs w:val="32"/>
                          </w:rPr>
                          <w:t>.</w:t>
                        </w:r>
                        <w:r w:rsidR="009F0F5C" w:rsidRPr="00305CCE">
                          <w:rPr>
                            <w:rStyle w:val="Hyperlink"/>
                            <w:b/>
                            <w:bCs/>
                            <w:color w:val="C00000"/>
                            <w:sz w:val="32"/>
                            <w:szCs w:val="32"/>
                            <w:lang w:val="en-US"/>
                          </w:rPr>
                          <w:t>gr</w:t>
                        </w:r>
                      </w:hyperlink>
                    </w:p>
                  </w:txbxContent>
                </v:textbox>
                <w10:anchorlock/>
              </v:shape>
            </w:pict>
          </mc:Fallback>
        </mc:AlternateContent>
      </w:r>
    </w:p>
    <w:sectPr w:rsidR="009F0F5C" w:rsidRPr="008D37FB" w:rsidSect="00163AF4">
      <w:headerReference w:type="default" r:id="rId10"/>
      <w:footerReference w:type="default" r:id="rId11"/>
      <w:pgSz w:w="11906" w:h="16838"/>
      <w:pgMar w:top="1298" w:right="720" w:bottom="720" w:left="720" w:header="284" w:footer="28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735C" w:rsidRDefault="000F735C">
      <w:r>
        <w:separator/>
      </w:r>
    </w:p>
  </w:endnote>
  <w:endnote w:type="continuationSeparator" w:id="0">
    <w:p w:rsidR="000F735C" w:rsidRDefault="000F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A1"/>
    <w:family w:val="swiss"/>
    <w:pitch w:val="variable"/>
    <w:sig w:usb0="00000287" w:usb1="00000000" w:usb2="00000000" w:usb3="00000000" w:csb0="000000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1"/>
    <w:family w:val="swiss"/>
    <w:pitch w:val="variable"/>
    <w:sig w:usb0="E10002FF" w:usb1="4000ACFF" w:usb2="00000009" w:usb3="00000000" w:csb0="0000019F" w:csb1="00000000"/>
  </w:font>
  <w:font w:name="Franklin Gothic Medium">
    <w:panose1 w:val="020B0603020102020204"/>
    <w:charset w:val="A1"/>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624204"/>
      <w:docPartObj>
        <w:docPartGallery w:val="Page Numbers (Bottom of Page)"/>
        <w:docPartUnique/>
      </w:docPartObj>
    </w:sdtPr>
    <w:sdtEndPr>
      <w:rPr>
        <w:noProof/>
      </w:rPr>
    </w:sdtEndPr>
    <w:sdtContent>
      <w:p w:rsidR="00760B2A" w:rsidRDefault="00760B2A">
        <w:pPr>
          <w:pStyle w:val="Footer"/>
          <w:jc w:val="right"/>
        </w:pPr>
        <w:r w:rsidRPr="00760B2A">
          <w:rPr>
            <w:sz w:val="20"/>
            <w:szCs w:val="20"/>
          </w:rPr>
          <w:fldChar w:fldCharType="begin"/>
        </w:r>
        <w:r w:rsidRPr="00760B2A">
          <w:rPr>
            <w:sz w:val="20"/>
            <w:szCs w:val="20"/>
          </w:rPr>
          <w:instrText xml:space="preserve"> PAGE   \* MERGEFORMAT </w:instrText>
        </w:r>
        <w:r w:rsidRPr="00760B2A">
          <w:rPr>
            <w:sz w:val="20"/>
            <w:szCs w:val="20"/>
          </w:rPr>
          <w:fldChar w:fldCharType="separate"/>
        </w:r>
        <w:r w:rsidR="00293C5A">
          <w:rPr>
            <w:noProof/>
            <w:sz w:val="20"/>
            <w:szCs w:val="20"/>
          </w:rPr>
          <w:t>7</w:t>
        </w:r>
        <w:r w:rsidRPr="00760B2A">
          <w:rPr>
            <w:noProof/>
            <w:sz w:val="20"/>
            <w:szCs w:val="20"/>
          </w:rPr>
          <w:fldChar w:fldCharType="end"/>
        </w:r>
      </w:p>
    </w:sdtContent>
  </w:sdt>
  <w:p w:rsidR="009F0F5C" w:rsidRPr="00B556F2" w:rsidRDefault="009F0F5C" w:rsidP="00560C38">
    <w:pPr>
      <w:pStyle w:val="Footer"/>
      <w:jc w:val="center"/>
      <w:rPr>
        <w:rFonts w:ascii="Franklin Gothic Medium" w:hAnsi="Franklin Gothic Medium" w:cs="Franklin Gothic Medium"/>
        <w:b/>
        <w:bCs/>
        <w:color w:val="921A1D"/>
        <w:sz w:val="14"/>
        <w:szCs w:val="14"/>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735C" w:rsidRDefault="000F735C">
      <w:r>
        <w:separator/>
      </w:r>
    </w:p>
  </w:footnote>
  <w:footnote w:type="continuationSeparator" w:id="0">
    <w:p w:rsidR="000F735C" w:rsidRDefault="000F73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thickThinSmallGap" w:sz="18" w:space="0" w:color="84A93F"/>
        <w:right w:val="none" w:sz="0" w:space="0" w:color="auto"/>
        <w:insideH w:val="none" w:sz="0" w:space="0" w:color="auto"/>
        <w:insideV w:val="none" w:sz="0" w:space="0" w:color="auto"/>
      </w:tblBorders>
      <w:tblLook w:val="04A0" w:firstRow="1" w:lastRow="0" w:firstColumn="1" w:lastColumn="0" w:noHBand="0" w:noVBand="1"/>
    </w:tblPr>
    <w:tblGrid>
      <w:gridCol w:w="2376"/>
      <w:gridCol w:w="5387"/>
      <w:gridCol w:w="2919"/>
    </w:tblGrid>
    <w:tr w:rsidR="00D205C4" w:rsidTr="00DA67BD">
      <w:tc>
        <w:tcPr>
          <w:tcW w:w="2376" w:type="dxa"/>
          <w:vAlign w:val="center"/>
        </w:tcPr>
        <w:p w:rsidR="00D205C4" w:rsidRDefault="00D205C4" w:rsidP="00DA67BD">
          <w:pPr>
            <w:pStyle w:val="Header"/>
            <w:tabs>
              <w:tab w:val="clear" w:pos="4153"/>
              <w:tab w:val="clear" w:pos="8306"/>
              <w:tab w:val="left" w:pos="8222"/>
            </w:tabs>
            <w:jc w:val="center"/>
          </w:pPr>
          <w:r>
            <w:rPr>
              <w:noProof/>
              <w:lang w:eastAsia="el-GR"/>
            </w:rPr>
            <w:drawing>
              <wp:inline distT="0" distB="0" distL="0" distR="0" wp14:anchorId="19B00671" wp14:editId="10F3EAAE">
                <wp:extent cx="937549" cy="1006997"/>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srcRect r="83015"/>
                        <a:stretch/>
                      </pic:blipFill>
                      <pic:spPr bwMode="auto">
                        <a:xfrm>
                          <a:off x="0" y="0"/>
                          <a:ext cx="938245" cy="1007745"/>
                        </a:xfrm>
                        <a:prstGeom prst="rect">
                          <a:avLst/>
                        </a:prstGeom>
                        <a:noFill/>
                        <a:ln>
                          <a:noFill/>
                        </a:ln>
                        <a:extLst>
                          <a:ext uri="{53640926-AAD7-44D8-BBD7-CCE9431645EC}">
                            <a14:shadowObscured xmlns:a14="http://schemas.microsoft.com/office/drawing/2010/main"/>
                          </a:ext>
                        </a:extLst>
                      </pic:spPr>
                    </pic:pic>
                  </a:graphicData>
                </a:graphic>
              </wp:inline>
            </w:drawing>
          </w:r>
        </w:p>
        <w:p w:rsidR="00D205C4" w:rsidRDefault="00D205C4" w:rsidP="00DA67BD">
          <w:pPr>
            <w:pStyle w:val="Header"/>
            <w:jc w:val="center"/>
          </w:pPr>
          <w:r w:rsidRPr="00D205C4">
            <w:rPr>
              <w:b/>
              <w:color w:val="8B080B"/>
              <w:sz w:val="18"/>
              <w:szCs w:val="18"/>
            </w:rPr>
            <w:t>ΠΑΝΕΠΙΣΤΗΜΙΟ ΚΡΗΤΗΣ</w:t>
          </w:r>
        </w:p>
      </w:tc>
      <w:tc>
        <w:tcPr>
          <w:tcW w:w="5387" w:type="dxa"/>
          <w:vAlign w:val="center"/>
        </w:tcPr>
        <w:p w:rsidR="00D205C4" w:rsidRDefault="00D205C4" w:rsidP="00DA67BD">
          <w:pPr>
            <w:pStyle w:val="Header"/>
            <w:tabs>
              <w:tab w:val="clear" w:pos="4153"/>
              <w:tab w:val="clear" w:pos="8306"/>
              <w:tab w:val="left" w:pos="8222"/>
            </w:tabs>
            <w:jc w:val="center"/>
            <w:rPr>
              <w:noProof/>
              <w:lang w:eastAsia="el-GR"/>
            </w:rPr>
          </w:pPr>
        </w:p>
      </w:tc>
      <w:tc>
        <w:tcPr>
          <w:tcW w:w="2919" w:type="dxa"/>
          <w:vAlign w:val="center"/>
        </w:tcPr>
        <w:p w:rsidR="00D205C4" w:rsidRDefault="00D205C4" w:rsidP="00DA67BD">
          <w:pPr>
            <w:pStyle w:val="Header"/>
            <w:tabs>
              <w:tab w:val="clear" w:pos="4153"/>
              <w:tab w:val="clear" w:pos="8306"/>
              <w:tab w:val="left" w:pos="8222"/>
            </w:tabs>
            <w:jc w:val="center"/>
          </w:pPr>
          <w:r>
            <w:rPr>
              <w:noProof/>
              <w:lang w:eastAsia="el-GR"/>
            </w:rPr>
            <w:drawing>
              <wp:inline distT="0" distB="0" distL="0" distR="0" wp14:anchorId="787ECF94" wp14:editId="33EE4DB6">
                <wp:extent cx="1604326" cy="1017917"/>
                <wp:effectExtent l="0" t="0" r="0" b="0"/>
                <wp:docPr id="5" name="Picture 5" descr="\\147.52.110.2\common\Harkoutsis G\Logo M.F.I.K._2014\Logo M.F.I.K._jpg\LOGO MFIK_Page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47.52.110.2\common\Harkoutsis G\Logo M.F.I.K._2014\Logo M.F.I.K._jpg\LOGO MFIK_Page_01.jpg"/>
                        <pic:cNvPicPr>
                          <a:picLocks noChangeAspect="1" noChangeArrowheads="1"/>
                        </pic:cNvPicPr>
                      </pic:nvPicPr>
                      <pic:blipFill rotWithShape="1">
                        <a:blip r:embed="rId2">
                          <a:extLst>
                            <a:ext uri="{28A0092B-C50C-407E-A947-70E740481C1C}">
                              <a14:useLocalDpi xmlns:a14="http://schemas.microsoft.com/office/drawing/2010/main" val="0"/>
                            </a:ext>
                          </a:extLst>
                        </a:blip>
                        <a:srcRect l="6594" t="11018" r="6490" b="11016"/>
                        <a:stretch/>
                      </pic:blipFill>
                      <pic:spPr bwMode="auto">
                        <a:xfrm>
                          <a:off x="0" y="0"/>
                          <a:ext cx="1618732" cy="1027058"/>
                        </a:xfrm>
                        <a:prstGeom prst="rect">
                          <a:avLst/>
                        </a:prstGeom>
                        <a:noFill/>
                        <a:ln>
                          <a:noFill/>
                        </a:ln>
                        <a:extLst>
                          <a:ext uri="{53640926-AAD7-44D8-BBD7-CCE9431645EC}">
                            <a14:shadowObscured xmlns:a14="http://schemas.microsoft.com/office/drawing/2010/main"/>
                          </a:ext>
                        </a:extLst>
                      </pic:spPr>
                    </pic:pic>
                  </a:graphicData>
                </a:graphic>
              </wp:inline>
            </w:drawing>
          </w:r>
        </w:p>
      </w:tc>
    </w:tr>
  </w:tbl>
  <w:p w:rsidR="00D205C4" w:rsidRDefault="00D205C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16ACE"/>
    <w:multiLevelType w:val="hybridMultilevel"/>
    <w:tmpl w:val="4650E9F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2826FC0"/>
    <w:multiLevelType w:val="hybridMultilevel"/>
    <w:tmpl w:val="DC7C25A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30F06C1"/>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97155E6"/>
    <w:multiLevelType w:val="hybridMultilevel"/>
    <w:tmpl w:val="3710D6F0"/>
    <w:lvl w:ilvl="0" w:tplc="04080001">
      <w:start w:val="1"/>
      <w:numFmt w:val="bullet"/>
      <w:lvlText w:val=""/>
      <w:lvlJc w:val="left"/>
      <w:pPr>
        <w:ind w:left="720" w:hanging="360"/>
      </w:pPr>
      <w:rPr>
        <w:rFonts w:ascii="Symbol" w:hAnsi="Symbol" w:cs="Symbol"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4">
    <w:nsid w:val="09C164C7"/>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C4566F2"/>
    <w:multiLevelType w:val="hybridMultilevel"/>
    <w:tmpl w:val="497CA0DC"/>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
    <w:nsid w:val="0E49396D"/>
    <w:multiLevelType w:val="hybridMultilevel"/>
    <w:tmpl w:val="B9FA5006"/>
    <w:lvl w:ilvl="0" w:tplc="73BC53DC">
      <w:start w:val="1"/>
      <w:numFmt w:val="bullet"/>
      <w:lvlText w:val=""/>
      <w:lvlJc w:val="left"/>
      <w:pPr>
        <w:ind w:left="720" w:hanging="360"/>
      </w:pPr>
      <w:rPr>
        <w:rFonts w:ascii="Webdings" w:hAnsi="Webdings" w:hint="default"/>
        <w:sz w:val="32"/>
        <w:szCs w:val="32"/>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16590E72"/>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17280FA4"/>
    <w:multiLevelType w:val="hybridMultilevel"/>
    <w:tmpl w:val="860AA814"/>
    <w:lvl w:ilvl="0" w:tplc="08090001">
      <w:start w:val="1"/>
      <w:numFmt w:val="bullet"/>
      <w:lvlText w:val=""/>
      <w:lvlJc w:val="left"/>
      <w:pPr>
        <w:ind w:left="630" w:hanging="360"/>
      </w:pPr>
      <w:rPr>
        <w:rFonts w:ascii="Symbol" w:hAnsi="Symbol" w:cs="Symbol" w:hint="default"/>
      </w:rPr>
    </w:lvl>
    <w:lvl w:ilvl="1" w:tplc="08090003">
      <w:start w:val="1"/>
      <w:numFmt w:val="bullet"/>
      <w:lvlText w:val="o"/>
      <w:lvlJc w:val="left"/>
      <w:pPr>
        <w:ind w:left="1350" w:hanging="360"/>
      </w:pPr>
      <w:rPr>
        <w:rFonts w:ascii="Courier New" w:hAnsi="Courier New" w:cs="Courier New" w:hint="default"/>
      </w:rPr>
    </w:lvl>
    <w:lvl w:ilvl="2" w:tplc="08090005">
      <w:start w:val="1"/>
      <w:numFmt w:val="bullet"/>
      <w:lvlText w:val=""/>
      <w:lvlJc w:val="left"/>
      <w:pPr>
        <w:ind w:left="2070" w:hanging="360"/>
      </w:pPr>
      <w:rPr>
        <w:rFonts w:ascii="Wingdings" w:hAnsi="Wingdings" w:cs="Wingdings" w:hint="default"/>
      </w:rPr>
    </w:lvl>
    <w:lvl w:ilvl="3" w:tplc="08090001">
      <w:start w:val="1"/>
      <w:numFmt w:val="bullet"/>
      <w:lvlText w:val=""/>
      <w:lvlJc w:val="left"/>
      <w:pPr>
        <w:ind w:left="2790" w:hanging="360"/>
      </w:pPr>
      <w:rPr>
        <w:rFonts w:ascii="Symbol" w:hAnsi="Symbol" w:cs="Symbol" w:hint="default"/>
      </w:rPr>
    </w:lvl>
    <w:lvl w:ilvl="4" w:tplc="08090003">
      <w:start w:val="1"/>
      <w:numFmt w:val="bullet"/>
      <w:lvlText w:val="o"/>
      <w:lvlJc w:val="left"/>
      <w:pPr>
        <w:ind w:left="3510" w:hanging="360"/>
      </w:pPr>
      <w:rPr>
        <w:rFonts w:ascii="Courier New" w:hAnsi="Courier New" w:cs="Courier New" w:hint="default"/>
      </w:rPr>
    </w:lvl>
    <w:lvl w:ilvl="5" w:tplc="08090005">
      <w:start w:val="1"/>
      <w:numFmt w:val="bullet"/>
      <w:lvlText w:val=""/>
      <w:lvlJc w:val="left"/>
      <w:pPr>
        <w:ind w:left="4230" w:hanging="360"/>
      </w:pPr>
      <w:rPr>
        <w:rFonts w:ascii="Wingdings" w:hAnsi="Wingdings" w:cs="Wingdings" w:hint="default"/>
      </w:rPr>
    </w:lvl>
    <w:lvl w:ilvl="6" w:tplc="08090001">
      <w:start w:val="1"/>
      <w:numFmt w:val="bullet"/>
      <w:lvlText w:val=""/>
      <w:lvlJc w:val="left"/>
      <w:pPr>
        <w:ind w:left="4950" w:hanging="360"/>
      </w:pPr>
      <w:rPr>
        <w:rFonts w:ascii="Symbol" w:hAnsi="Symbol" w:cs="Symbol" w:hint="default"/>
      </w:rPr>
    </w:lvl>
    <w:lvl w:ilvl="7" w:tplc="08090003">
      <w:start w:val="1"/>
      <w:numFmt w:val="bullet"/>
      <w:lvlText w:val="o"/>
      <w:lvlJc w:val="left"/>
      <w:pPr>
        <w:ind w:left="5670" w:hanging="360"/>
      </w:pPr>
      <w:rPr>
        <w:rFonts w:ascii="Courier New" w:hAnsi="Courier New" w:cs="Courier New" w:hint="default"/>
      </w:rPr>
    </w:lvl>
    <w:lvl w:ilvl="8" w:tplc="08090005">
      <w:start w:val="1"/>
      <w:numFmt w:val="bullet"/>
      <w:lvlText w:val=""/>
      <w:lvlJc w:val="left"/>
      <w:pPr>
        <w:ind w:left="6390" w:hanging="360"/>
      </w:pPr>
      <w:rPr>
        <w:rFonts w:ascii="Wingdings" w:hAnsi="Wingdings" w:cs="Wingdings" w:hint="default"/>
      </w:rPr>
    </w:lvl>
  </w:abstractNum>
  <w:abstractNum w:abstractNumId="9">
    <w:nsid w:val="1743161D"/>
    <w:multiLevelType w:val="hybridMultilevel"/>
    <w:tmpl w:val="8F16CCBC"/>
    <w:lvl w:ilvl="0" w:tplc="516E7414">
      <w:numFmt w:val="bullet"/>
      <w:lvlText w:val="-"/>
      <w:lvlJc w:val="left"/>
      <w:pPr>
        <w:tabs>
          <w:tab w:val="num" w:pos="420"/>
        </w:tabs>
        <w:ind w:left="420" w:hanging="360"/>
      </w:pPr>
      <w:rPr>
        <w:rFonts w:ascii="Arial" w:eastAsia="Times New Roman" w:hAnsi="Arial" w:hint="default"/>
      </w:rPr>
    </w:lvl>
    <w:lvl w:ilvl="1" w:tplc="04080003">
      <w:start w:val="1"/>
      <w:numFmt w:val="bullet"/>
      <w:lvlText w:val="o"/>
      <w:lvlJc w:val="left"/>
      <w:pPr>
        <w:tabs>
          <w:tab w:val="num" w:pos="1140"/>
        </w:tabs>
        <w:ind w:left="1140" w:hanging="360"/>
      </w:pPr>
      <w:rPr>
        <w:rFonts w:ascii="Courier New" w:hAnsi="Courier New" w:cs="Courier New" w:hint="default"/>
      </w:rPr>
    </w:lvl>
    <w:lvl w:ilvl="2" w:tplc="04080005">
      <w:start w:val="1"/>
      <w:numFmt w:val="bullet"/>
      <w:lvlText w:val=""/>
      <w:lvlJc w:val="left"/>
      <w:pPr>
        <w:tabs>
          <w:tab w:val="num" w:pos="1860"/>
        </w:tabs>
        <w:ind w:left="1860" w:hanging="360"/>
      </w:pPr>
      <w:rPr>
        <w:rFonts w:ascii="Wingdings" w:hAnsi="Wingdings" w:cs="Wingdings" w:hint="default"/>
      </w:rPr>
    </w:lvl>
    <w:lvl w:ilvl="3" w:tplc="04080001">
      <w:start w:val="1"/>
      <w:numFmt w:val="bullet"/>
      <w:lvlText w:val=""/>
      <w:lvlJc w:val="left"/>
      <w:pPr>
        <w:tabs>
          <w:tab w:val="num" w:pos="2580"/>
        </w:tabs>
        <w:ind w:left="2580" w:hanging="360"/>
      </w:pPr>
      <w:rPr>
        <w:rFonts w:ascii="Symbol" w:hAnsi="Symbol" w:cs="Symbol" w:hint="default"/>
      </w:rPr>
    </w:lvl>
    <w:lvl w:ilvl="4" w:tplc="04080003">
      <w:start w:val="1"/>
      <w:numFmt w:val="bullet"/>
      <w:lvlText w:val="o"/>
      <w:lvlJc w:val="left"/>
      <w:pPr>
        <w:tabs>
          <w:tab w:val="num" w:pos="3300"/>
        </w:tabs>
        <w:ind w:left="3300" w:hanging="360"/>
      </w:pPr>
      <w:rPr>
        <w:rFonts w:ascii="Courier New" w:hAnsi="Courier New" w:cs="Courier New" w:hint="default"/>
      </w:rPr>
    </w:lvl>
    <w:lvl w:ilvl="5" w:tplc="04080005">
      <w:start w:val="1"/>
      <w:numFmt w:val="bullet"/>
      <w:lvlText w:val=""/>
      <w:lvlJc w:val="left"/>
      <w:pPr>
        <w:tabs>
          <w:tab w:val="num" w:pos="4020"/>
        </w:tabs>
        <w:ind w:left="4020" w:hanging="360"/>
      </w:pPr>
      <w:rPr>
        <w:rFonts w:ascii="Wingdings" w:hAnsi="Wingdings" w:cs="Wingdings" w:hint="default"/>
      </w:rPr>
    </w:lvl>
    <w:lvl w:ilvl="6" w:tplc="04080001">
      <w:start w:val="1"/>
      <w:numFmt w:val="bullet"/>
      <w:lvlText w:val=""/>
      <w:lvlJc w:val="left"/>
      <w:pPr>
        <w:tabs>
          <w:tab w:val="num" w:pos="4740"/>
        </w:tabs>
        <w:ind w:left="4740" w:hanging="360"/>
      </w:pPr>
      <w:rPr>
        <w:rFonts w:ascii="Symbol" w:hAnsi="Symbol" w:cs="Symbol" w:hint="default"/>
      </w:rPr>
    </w:lvl>
    <w:lvl w:ilvl="7" w:tplc="04080003">
      <w:start w:val="1"/>
      <w:numFmt w:val="bullet"/>
      <w:lvlText w:val="o"/>
      <w:lvlJc w:val="left"/>
      <w:pPr>
        <w:tabs>
          <w:tab w:val="num" w:pos="5460"/>
        </w:tabs>
        <w:ind w:left="5460" w:hanging="360"/>
      </w:pPr>
      <w:rPr>
        <w:rFonts w:ascii="Courier New" w:hAnsi="Courier New" w:cs="Courier New" w:hint="default"/>
      </w:rPr>
    </w:lvl>
    <w:lvl w:ilvl="8" w:tplc="04080005">
      <w:start w:val="1"/>
      <w:numFmt w:val="bullet"/>
      <w:lvlText w:val=""/>
      <w:lvlJc w:val="left"/>
      <w:pPr>
        <w:tabs>
          <w:tab w:val="num" w:pos="6180"/>
        </w:tabs>
        <w:ind w:left="6180" w:hanging="360"/>
      </w:pPr>
      <w:rPr>
        <w:rFonts w:ascii="Wingdings" w:hAnsi="Wingdings" w:cs="Wingdings" w:hint="default"/>
      </w:rPr>
    </w:lvl>
  </w:abstractNum>
  <w:abstractNum w:abstractNumId="10">
    <w:nsid w:val="17AD7C54"/>
    <w:multiLevelType w:val="hybridMultilevel"/>
    <w:tmpl w:val="36DE3FD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nsid w:val="17CB0814"/>
    <w:multiLevelType w:val="hybridMultilevel"/>
    <w:tmpl w:val="641E732A"/>
    <w:lvl w:ilvl="0" w:tplc="78C8116A">
      <w:start w:val="1"/>
      <w:numFmt w:val="decimal"/>
      <w:lvlText w:val="%1."/>
      <w:lvlJc w:val="left"/>
      <w:pPr>
        <w:ind w:left="720" w:hanging="360"/>
      </w:pPr>
      <w:rPr>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B0C4785"/>
    <w:multiLevelType w:val="hybridMultilevel"/>
    <w:tmpl w:val="BB3EB090"/>
    <w:lvl w:ilvl="0" w:tplc="0408000F">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3">
    <w:nsid w:val="22642031"/>
    <w:multiLevelType w:val="hybridMultilevel"/>
    <w:tmpl w:val="1BEC987A"/>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14">
    <w:nsid w:val="240B6F97"/>
    <w:multiLevelType w:val="hybridMultilevel"/>
    <w:tmpl w:val="8752EF20"/>
    <w:lvl w:ilvl="0" w:tplc="6644D064">
      <w:start w:val="1"/>
      <w:numFmt w:val="bullet"/>
      <w:lvlText w:val=""/>
      <w:lvlJc w:val="left"/>
      <w:pPr>
        <w:ind w:left="720" w:hanging="360"/>
      </w:pPr>
      <w:rPr>
        <w:rFonts w:ascii="Webdings" w:hAnsi="Webdings" w:hint="default"/>
        <w:sz w:val="36"/>
        <w:szCs w:val="3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243D786B"/>
    <w:multiLevelType w:val="hybridMultilevel"/>
    <w:tmpl w:val="6ACC7150"/>
    <w:lvl w:ilvl="0" w:tplc="04080011">
      <w:start w:val="1"/>
      <w:numFmt w:val="decimal"/>
      <w:lvlText w:val="%1)"/>
      <w:lvlJc w:val="left"/>
      <w:pPr>
        <w:ind w:left="720" w:hanging="360"/>
      </w:pPr>
      <w:rPr>
        <w:rFonts w:hint="default"/>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6">
    <w:nsid w:val="27621D53"/>
    <w:multiLevelType w:val="hybridMultilevel"/>
    <w:tmpl w:val="E7E621F2"/>
    <w:lvl w:ilvl="0" w:tplc="84A8A504">
      <w:start w:val="1"/>
      <w:numFmt w:val="bullet"/>
      <w:lvlText w:val=""/>
      <w:lvlJc w:val="left"/>
      <w:pPr>
        <w:ind w:left="720" w:hanging="360"/>
      </w:pPr>
      <w:rPr>
        <w:rFonts w:ascii="Wingdings 3" w:hAnsi="Wingdings 3" w:hint="default"/>
        <w:sz w:val="36"/>
        <w:szCs w:val="3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nsid w:val="2E1A68DE"/>
    <w:multiLevelType w:val="hybridMultilevel"/>
    <w:tmpl w:val="694E72AA"/>
    <w:lvl w:ilvl="0" w:tplc="04080001">
      <w:start w:val="1"/>
      <w:numFmt w:val="bullet"/>
      <w:lvlText w:val=""/>
      <w:lvlJc w:val="left"/>
      <w:pPr>
        <w:tabs>
          <w:tab w:val="num" w:pos="720"/>
        </w:tabs>
        <w:ind w:left="720" w:hanging="360"/>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18">
    <w:nsid w:val="2EF777D5"/>
    <w:multiLevelType w:val="hybridMultilevel"/>
    <w:tmpl w:val="2C46EE2E"/>
    <w:lvl w:ilvl="0" w:tplc="3E3A96DE">
      <w:start w:val="1"/>
      <w:numFmt w:val="decimal"/>
      <w:lvlText w:val="%1."/>
      <w:lvlJc w:val="left"/>
      <w:pPr>
        <w:ind w:left="720" w:hanging="360"/>
      </w:pPr>
      <w:rPr>
        <w:rFonts w:hint="default"/>
        <w:b/>
        <w:bCs/>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9">
    <w:nsid w:val="32906DAB"/>
    <w:multiLevelType w:val="hybridMultilevel"/>
    <w:tmpl w:val="8A0C8E9A"/>
    <w:lvl w:ilvl="0" w:tplc="FBFA6970">
      <w:start w:val="1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nsid w:val="43014970"/>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43C5139F"/>
    <w:multiLevelType w:val="hybridMultilevel"/>
    <w:tmpl w:val="CD501C1A"/>
    <w:lvl w:ilvl="0" w:tplc="829E8E82">
      <w:start w:val="1"/>
      <w:numFmt w:val="decimal"/>
      <w:lvlText w:val="%1."/>
      <w:lvlJc w:val="left"/>
      <w:pPr>
        <w:ind w:left="720" w:hanging="360"/>
      </w:pPr>
      <w:rPr>
        <w:rFonts w:hint="default"/>
        <w:u w:val="no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7F70FCD"/>
    <w:multiLevelType w:val="hybridMultilevel"/>
    <w:tmpl w:val="BE348528"/>
    <w:lvl w:ilvl="0" w:tplc="12722556">
      <w:start w:val="1"/>
      <w:numFmt w:val="bullet"/>
      <w:lvlText w:val=""/>
      <w:lvlJc w:val="left"/>
      <w:pPr>
        <w:tabs>
          <w:tab w:val="num" w:pos="567"/>
        </w:tabs>
        <w:ind w:left="567" w:hanging="567"/>
      </w:pPr>
      <w:rPr>
        <w:rFonts w:ascii="Symbol" w:hAnsi="Symbol" w:cs="Symbol" w:hint="default"/>
      </w:rPr>
    </w:lvl>
    <w:lvl w:ilvl="1" w:tplc="04080003">
      <w:start w:val="1"/>
      <w:numFmt w:val="bullet"/>
      <w:lvlText w:val="o"/>
      <w:lvlJc w:val="left"/>
      <w:pPr>
        <w:tabs>
          <w:tab w:val="num" w:pos="1440"/>
        </w:tabs>
        <w:ind w:left="1440" w:hanging="360"/>
      </w:pPr>
      <w:rPr>
        <w:rFonts w:ascii="Courier New" w:hAnsi="Courier New" w:cs="Courier New" w:hint="default"/>
      </w:rPr>
    </w:lvl>
    <w:lvl w:ilvl="2" w:tplc="04080005">
      <w:start w:val="1"/>
      <w:numFmt w:val="bullet"/>
      <w:lvlText w:val=""/>
      <w:lvlJc w:val="left"/>
      <w:pPr>
        <w:tabs>
          <w:tab w:val="num" w:pos="2160"/>
        </w:tabs>
        <w:ind w:left="2160" w:hanging="360"/>
      </w:pPr>
      <w:rPr>
        <w:rFonts w:ascii="Wingdings" w:hAnsi="Wingdings" w:cs="Wingdings" w:hint="default"/>
      </w:rPr>
    </w:lvl>
    <w:lvl w:ilvl="3" w:tplc="04080001">
      <w:start w:val="1"/>
      <w:numFmt w:val="bullet"/>
      <w:lvlText w:val=""/>
      <w:lvlJc w:val="left"/>
      <w:pPr>
        <w:tabs>
          <w:tab w:val="num" w:pos="2880"/>
        </w:tabs>
        <w:ind w:left="2880" w:hanging="360"/>
      </w:pPr>
      <w:rPr>
        <w:rFonts w:ascii="Symbol" w:hAnsi="Symbol" w:cs="Symbol" w:hint="default"/>
      </w:rPr>
    </w:lvl>
    <w:lvl w:ilvl="4" w:tplc="04080003">
      <w:start w:val="1"/>
      <w:numFmt w:val="bullet"/>
      <w:lvlText w:val="o"/>
      <w:lvlJc w:val="left"/>
      <w:pPr>
        <w:tabs>
          <w:tab w:val="num" w:pos="3600"/>
        </w:tabs>
        <w:ind w:left="3600" w:hanging="360"/>
      </w:pPr>
      <w:rPr>
        <w:rFonts w:ascii="Courier New" w:hAnsi="Courier New" w:cs="Courier New" w:hint="default"/>
      </w:rPr>
    </w:lvl>
    <w:lvl w:ilvl="5" w:tplc="04080005">
      <w:start w:val="1"/>
      <w:numFmt w:val="bullet"/>
      <w:lvlText w:val=""/>
      <w:lvlJc w:val="left"/>
      <w:pPr>
        <w:tabs>
          <w:tab w:val="num" w:pos="4320"/>
        </w:tabs>
        <w:ind w:left="4320" w:hanging="360"/>
      </w:pPr>
      <w:rPr>
        <w:rFonts w:ascii="Wingdings" w:hAnsi="Wingdings" w:cs="Wingdings" w:hint="default"/>
      </w:rPr>
    </w:lvl>
    <w:lvl w:ilvl="6" w:tplc="04080001">
      <w:start w:val="1"/>
      <w:numFmt w:val="bullet"/>
      <w:lvlText w:val=""/>
      <w:lvlJc w:val="left"/>
      <w:pPr>
        <w:tabs>
          <w:tab w:val="num" w:pos="5040"/>
        </w:tabs>
        <w:ind w:left="5040" w:hanging="360"/>
      </w:pPr>
      <w:rPr>
        <w:rFonts w:ascii="Symbol" w:hAnsi="Symbol" w:cs="Symbol" w:hint="default"/>
      </w:rPr>
    </w:lvl>
    <w:lvl w:ilvl="7" w:tplc="04080003">
      <w:start w:val="1"/>
      <w:numFmt w:val="bullet"/>
      <w:lvlText w:val="o"/>
      <w:lvlJc w:val="left"/>
      <w:pPr>
        <w:tabs>
          <w:tab w:val="num" w:pos="5760"/>
        </w:tabs>
        <w:ind w:left="5760" w:hanging="360"/>
      </w:pPr>
      <w:rPr>
        <w:rFonts w:ascii="Courier New" w:hAnsi="Courier New" w:cs="Courier New" w:hint="default"/>
      </w:rPr>
    </w:lvl>
    <w:lvl w:ilvl="8" w:tplc="04080005">
      <w:start w:val="1"/>
      <w:numFmt w:val="bullet"/>
      <w:lvlText w:val=""/>
      <w:lvlJc w:val="left"/>
      <w:pPr>
        <w:tabs>
          <w:tab w:val="num" w:pos="6480"/>
        </w:tabs>
        <w:ind w:left="6480" w:hanging="360"/>
      </w:pPr>
      <w:rPr>
        <w:rFonts w:ascii="Wingdings" w:hAnsi="Wingdings" w:cs="Wingdings" w:hint="default"/>
      </w:rPr>
    </w:lvl>
  </w:abstractNum>
  <w:abstractNum w:abstractNumId="23">
    <w:nsid w:val="4A236EC0"/>
    <w:multiLevelType w:val="hybridMultilevel"/>
    <w:tmpl w:val="6354F60C"/>
    <w:lvl w:ilvl="0" w:tplc="D94CFC3A">
      <w:start w:val="1"/>
      <w:numFmt w:val="bullet"/>
      <w:lvlText w:val=""/>
      <w:lvlJc w:val="left"/>
      <w:pPr>
        <w:ind w:left="720" w:hanging="360"/>
      </w:pPr>
      <w:rPr>
        <w:rFonts w:ascii="Webdings" w:hAnsi="Webdings" w:hint="default"/>
        <w:sz w:val="40"/>
        <w:szCs w:val="4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nsid w:val="4FB10956"/>
    <w:multiLevelType w:val="hybridMultilevel"/>
    <w:tmpl w:val="C3F2CAB8"/>
    <w:lvl w:ilvl="0" w:tplc="99249FB6">
      <w:start w:val="1"/>
      <w:numFmt w:val="bullet"/>
      <w:lvlText w:val=""/>
      <w:lvlJc w:val="left"/>
      <w:pPr>
        <w:ind w:left="720" w:hanging="360"/>
      </w:pPr>
      <w:rPr>
        <w:rFonts w:ascii="Webdings" w:hAnsi="Webdings" w:hint="default"/>
        <w:sz w:val="36"/>
        <w:szCs w:val="3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nsid w:val="4FE95D49"/>
    <w:multiLevelType w:val="hybridMultilevel"/>
    <w:tmpl w:val="F9FAA9CC"/>
    <w:lvl w:ilvl="0" w:tplc="A2CA8EF2">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875"/>
        </w:tabs>
        <w:ind w:left="1875" w:hanging="360"/>
      </w:pPr>
      <w:rPr>
        <w:rFonts w:ascii="Courier New" w:hAnsi="Courier New" w:cs="Courier New" w:hint="default"/>
      </w:rPr>
    </w:lvl>
    <w:lvl w:ilvl="2" w:tplc="04080005" w:tentative="1">
      <w:start w:val="1"/>
      <w:numFmt w:val="bullet"/>
      <w:lvlText w:val=""/>
      <w:lvlJc w:val="left"/>
      <w:pPr>
        <w:tabs>
          <w:tab w:val="num" w:pos="2595"/>
        </w:tabs>
        <w:ind w:left="2595" w:hanging="360"/>
      </w:pPr>
      <w:rPr>
        <w:rFonts w:ascii="Wingdings" w:hAnsi="Wingdings" w:hint="default"/>
      </w:rPr>
    </w:lvl>
    <w:lvl w:ilvl="3" w:tplc="04080001" w:tentative="1">
      <w:start w:val="1"/>
      <w:numFmt w:val="bullet"/>
      <w:lvlText w:val=""/>
      <w:lvlJc w:val="left"/>
      <w:pPr>
        <w:tabs>
          <w:tab w:val="num" w:pos="3315"/>
        </w:tabs>
        <w:ind w:left="3315" w:hanging="360"/>
      </w:pPr>
      <w:rPr>
        <w:rFonts w:ascii="Symbol" w:hAnsi="Symbol" w:hint="default"/>
      </w:rPr>
    </w:lvl>
    <w:lvl w:ilvl="4" w:tplc="04080003" w:tentative="1">
      <w:start w:val="1"/>
      <w:numFmt w:val="bullet"/>
      <w:lvlText w:val="o"/>
      <w:lvlJc w:val="left"/>
      <w:pPr>
        <w:tabs>
          <w:tab w:val="num" w:pos="4035"/>
        </w:tabs>
        <w:ind w:left="4035" w:hanging="360"/>
      </w:pPr>
      <w:rPr>
        <w:rFonts w:ascii="Courier New" w:hAnsi="Courier New" w:cs="Courier New" w:hint="default"/>
      </w:rPr>
    </w:lvl>
    <w:lvl w:ilvl="5" w:tplc="04080005" w:tentative="1">
      <w:start w:val="1"/>
      <w:numFmt w:val="bullet"/>
      <w:lvlText w:val=""/>
      <w:lvlJc w:val="left"/>
      <w:pPr>
        <w:tabs>
          <w:tab w:val="num" w:pos="4755"/>
        </w:tabs>
        <w:ind w:left="4755" w:hanging="360"/>
      </w:pPr>
      <w:rPr>
        <w:rFonts w:ascii="Wingdings" w:hAnsi="Wingdings" w:hint="default"/>
      </w:rPr>
    </w:lvl>
    <w:lvl w:ilvl="6" w:tplc="04080001" w:tentative="1">
      <w:start w:val="1"/>
      <w:numFmt w:val="bullet"/>
      <w:lvlText w:val=""/>
      <w:lvlJc w:val="left"/>
      <w:pPr>
        <w:tabs>
          <w:tab w:val="num" w:pos="5475"/>
        </w:tabs>
        <w:ind w:left="5475" w:hanging="360"/>
      </w:pPr>
      <w:rPr>
        <w:rFonts w:ascii="Symbol" w:hAnsi="Symbol" w:hint="default"/>
      </w:rPr>
    </w:lvl>
    <w:lvl w:ilvl="7" w:tplc="04080003" w:tentative="1">
      <w:start w:val="1"/>
      <w:numFmt w:val="bullet"/>
      <w:lvlText w:val="o"/>
      <w:lvlJc w:val="left"/>
      <w:pPr>
        <w:tabs>
          <w:tab w:val="num" w:pos="6195"/>
        </w:tabs>
        <w:ind w:left="6195" w:hanging="360"/>
      </w:pPr>
      <w:rPr>
        <w:rFonts w:ascii="Courier New" w:hAnsi="Courier New" w:cs="Courier New" w:hint="default"/>
      </w:rPr>
    </w:lvl>
    <w:lvl w:ilvl="8" w:tplc="04080005" w:tentative="1">
      <w:start w:val="1"/>
      <w:numFmt w:val="bullet"/>
      <w:lvlText w:val=""/>
      <w:lvlJc w:val="left"/>
      <w:pPr>
        <w:tabs>
          <w:tab w:val="num" w:pos="6915"/>
        </w:tabs>
        <w:ind w:left="6915" w:hanging="360"/>
      </w:pPr>
      <w:rPr>
        <w:rFonts w:ascii="Wingdings" w:hAnsi="Wingdings" w:hint="default"/>
      </w:rPr>
    </w:lvl>
  </w:abstractNum>
  <w:abstractNum w:abstractNumId="26">
    <w:nsid w:val="51F8633E"/>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3C50224"/>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412725C"/>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5055A06"/>
    <w:multiLevelType w:val="hybridMultilevel"/>
    <w:tmpl w:val="2E5042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7923494"/>
    <w:multiLevelType w:val="hybridMultilevel"/>
    <w:tmpl w:val="482EA1B2"/>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31">
    <w:nsid w:val="59321A8B"/>
    <w:multiLevelType w:val="hybridMultilevel"/>
    <w:tmpl w:val="E46237D4"/>
    <w:lvl w:ilvl="0" w:tplc="3438C16A">
      <w:start w:val="1"/>
      <w:numFmt w:val="bullet"/>
      <w:lvlText w:val="•"/>
      <w:lvlJc w:val="left"/>
      <w:pPr>
        <w:tabs>
          <w:tab w:val="num" w:pos="720"/>
        </w:tabs>
        <w:ind w:left="720" w:hanging="360"/>
      </w:pPr>
      <w:rPr>
        <w:rFonts w:ascii="Times New Roman" w:hAnsi="Times New Roman" w:cs="Times New Roman" w:hint="default"/>
      </w:rPr>
    </w:lvl>
    <w:lvl w:ilvl="1" w:tplc="8F540B64">
      <w:start w:val="1"/>
      <w:numFmt w:val="bullet"/>
      <w:lvlText w:val="•"/>
      <w:lvlJc w:val="left"/>
      <w:pPr>
        <w:tabs>
          <w:tab w:val="num" w:pos="1440"/>
        </w:tabs>
        <w:ind w:left="1440" w:hanging="360"/>
      </w:pPr>
      <w:rPr>
        <w:rFonts w:ascii="Times New Roman" w:hAnsi="Times New Roman" w:cs="Times New Roman" w:hint="default"/>
      </w:rPr>
    </w:lvl>
    <w:lvl w:ilvl="2" w:tplc="4A982B82">
      <w:start w:val="1"/>
      <w:numFmt w:val="bullet"/>
      <w:lvlText w:val="•"/>
      <w:lvlJc w:val="left"/>
      <w:pPr>
        <w:tabs>
          <w:tab w:val="num" w:pos="2160"/>
        </w:tabs>
        <w:ind w:left="2160" w:hanging="360"/>
      </w:pPr>
      <w:rPr>
        <w:rFonts w:ascii="Times New Roman" w:hAnsi="Times New Roman" w:cs="Times New Roman" w:hint="default"/>
      </w:rPr>
    </w:lvl>
    <w:lvl w:ilvl="3" w:tplc="9A96FBA8">
      <w:start w:val="1"/>
      <w:numFmt w:val="bullet"/>
      <w:lvlText w:val="•"/>
      <w:lvlJc w:val="left"/>
      <w:pPr>
        <w:tabs>
          <w:tab w:val="num" w:pos="2880"/>
        </w:tabs>
        <w:ind w:left="2880" w:hanging="360"/>
      </w:pPr>
      <w:rPr>
        <w:rFonts w:ascii="Times New Roman" w:hAnsi="Times New Roman" w:cs="Times New Roman" w:hint="default"/>
      </w:rPr>
    </w:lvl>
    <w:lvl w:ilvl="4" w:tplc="F3D870A2">
      <w:start w:val="1"/>
      <w:numFmt w:val="bullet"/>
      <w:lvlText w:val="•"/>
      <w:lvlJc w:val="left"/>
      <w:pPr>
        <w:tabs>
          <w:tab w:val="num" w:pos="3600"/>
        </w:tabs>
        <w:ind w:left="3600" w:hanging="360"/>
      </w:pPr>
      <w:rPr>
        <w:rFonts w:ascii="Times New Roman" w:hAnsi="Times New Roman" w:cs="Times New Roman" w:hint="default"/>
      </w:rPr>
    </w:lvl>
    <w:lvl w:ilvl="5" w:tplc="8BCEDFC8">
      <w:start w:val="1"/>
      <w:numFmt w:val="bullet"/>
      <w:lvlText w:val="•"/>
      <w:lvlJc w:val="left"/>
      <w:pPr>
        <w:tabs>
          <w:tab w:val="num" w:pos="4320"/>
        </w:tabs>
        <w:ind w:left="4320" w:hanging="360"/>
      </w:pPr>
      <w:rPr>
        <w:rFonts w:ascii="Times New Roman" w:hAnsi="Times New Roman" w:cs="Times New Roman" w:hint="default"/>
      </w:rPr>
    </w:lvl>
    <w:lvl w:ilvl="6" w:tplc="AC4ED6EC">
      <w:start w:val="1"/>
      <w:numFmt w:val="bullet"/>
      <w:lvlText w:val="•"/>
      <w:lvlJc w:val="left"/>
      <w:pPr>
        <w:tabs>
          <w:tab w:val="num" w:pos="5040"/>
        </w:tabs>
        <w:ind w:left="5040" w:hanging="360"/>
      </w:pPr>
      <w:rPr>
        <w:rFonts w:ascii="Times New Roman" w:hAnsi="Times New Roman" w:cs="Times New Roman" w:hint="default"/>
      </w:rPr>
    </w:lvl>
    <w:lvl w:ilvl="7" w:tplc="DA660D42">
      <w:start w:val="1"/>
      <w:numFmt w:val="bullet"/>
      <w:lvlText w:val="•"/>
      <w:lvlJc w:val="left"/>
      <w:pPr>
        <w:tabs>
          <w:tab w:val="num" w:pos="5760"/>
        </w:tabs>
        <w:ind w:left="5760" w:hanging="360"/>
      </w:pPr>
      <w:rPr>
        <w:rFonts w:ascii="Times New Roman" w:hAnsi="Times New Roman" w:cs="Times New Roman" w:hint="default"/>
      </w:rPr>
    </w:lvl>
    <w:lvl w:ilvl="8" w:tplc="212885DC">
      <w:start w:val="1"/>
      <w:numFmt w:val="bullet"/>
      <w:lvlText w:val="•"/>
      <w:lvlJc w:val="left"/>
      <w:pPr>
        <w:tabs>
          <w:tab w:val="num" w:pos="6480"/>
        </w:tabs>
        <w:ind w:left="6480" w:hanging="360"/>
      </w:pPr>
      <w:rPr>
        <w:rFonts w:ascii="Times New Roman" w:hAnsi="Times New Roman" w:cs="Times New Roman" w:hint="default"/>
      </w:rPr>
    </w:lvl>
  </w:abstractNum>
  <w:abstractNum w:abstractNumId="32">
    <w:nsid w:val="5C5165BF"/>
    <w:multiLevelType w:val="hybridMultilevel"/>
    <w:tmpl w:val="B382FBD4"/>
    <w:lvl w:ilvl="0" w:tplc="B04E22BE">
      <w:start w:val="1"/>
      <w:numFmt w:val="decimal"/>
      <w:lvlText w:val="%1."/>
      <w:lvlJc w:val="left"/>
      <w:pPr>
        <w:ind w:left="720" w:hanging="360"/>
      </w:pPr>
      <w:rPr>
        <w:rFonts w:hint="default"/>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ED67ACB"/>
    <w:multiLevelType w:val="hybridMultilevel"/>
    <w:tmpl w:val="FB52FEC6"/>
    <w:lvl w:ilvl="0" w:tplc="7F22E2B4">
      <w:start w:val="1"/>
      <w:numFmt w:val="bullet"/>
      <w:lvlText w:val=""/>
      <w:lvlJc w:val="left"/>
      <w:pPr>
        <w:ind w:left="720" w:hanging="360"/>
      </w:pPr>
      <w:rPr>
        <w:rFonts w:ascii="Wingdings 2" w:hAnsi="Wingdings 2" w:hint="default"/>
        <w:sz w:val="36"/>
        <w:szCs w:val="3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nsid w:val="70AF2AB2"/>
    <w:multiLevelType w:val="hybridMultilevel"/>
    <w:tmpl w:val="F3EC3398"/>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5">
    <w:nsid w:val="73B2438A"/>
    <w:multiLevelType w:val="hybridMultilevel"/>
    <w:tmpl w:val="93FCB7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3C93C88"/>
    <w:multiLevelType w:val="hybridMultilevel"/>
    <w:tmpl w:val="965E400E"/>
    <w:lvl w:ilvl="0" w:tplc="A43E48DC">
      <w:start w:val="2"/>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nsid w:val="744A0D4E"/>
    <w:multiLevelType w:val="hybridMultilevel"/>
    <w:tmpl w:val="98D49722"/>
    <w:lvl w:ilvl="0" w:tplc="2284636C">
      <w:start w:val="1"/>
      <w:numFmt w:val="decimal"/>
      <w:lvlText w:val="%1."/>
      <w:lvlJc w:val="left"/>
      <w:pPr>
        <w:tabs>
          <w:tab w:val="num" w:pos="720"/>
        </w:tabs>
        <w:ind w:left="720" w:hanging="36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nsid w:val="752D00A9"/>
    <w:multiLevelType w:val="hybridMultilevel"/>
    <w:tmpl w:val="BA5E6146"/>
    <w:lvl w:ilvl="0" w:tplc="08090001">
      <w:start w:val="1"/>
      <w:numFmt w:val="bulle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9">
    <w:nsid w:val="77AD6924"/>
    <w:multiLevelType w:val="hybridMultilevel"/>
    <w:tmpl w:val="3550CDDC"/>
    <w:lvl w:ilvl="0" w:tplc="0408000F">
      <w:start w:val="1"/>
      <w:numFmt w:val="decimal"/>
      <w:lvlText w:val="%1."/>
      <w:lvlJc w:val="left"/>
      <w:pPr>
        <w:ind w:left="720" w:hanging="360"/>
      </w:pPr>
      <w:rPr>
        <w:rFonts w:hint="default"/>
        <w:b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7B000631"/>
    <w:multiLevelType w:val="hybridMultilevel"/>
    <w:tmpl w:val="E07A4498"/>
    <w:lvl w:ilvl="0" w:tplc="04080001">
      <w:start w:val="1"/>
      <w:numFmt w:val="bullet"/>
      <w:lvlText w:val=""/>
      <w:lvlJc w:val="left"/>
      <w:pPr>
        <w:ind w:left="720" w:hanging="360"/>
      </w:pPr>
      <w:rPr>
        <w:rFonts w:ascii="Symbol" w:hAnsi="Symbol" w:cs="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cs="Wingdings" w:hint="default"/>
      </w:rPr>
    </w:lvl>
    <w:lvl w:ilvl="3" w:tplc="04080001">
      <w:start w:val="1"/>
      <w:numFmt w:val="bullet"/>
      <w:lvlText w:val=""/>
      <w:lvlJc w:val="left"/>
      <w:pPr>
        <w:ind w:left="2880" w:hanging="360"/>
      </w:pPr>
      <w:rPr>
        <w:rFonts w:ascii="Symbol" w:hAnsi="Symbol" w:cs="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cs="Wingdings" w:hint="default"/>
      </w:rPr>
    </w:lvl>
    <w:lvl w:ilvl="6" w:tplc="04080001">
      <w:start w:val="1"/>
      <w:numFmt w:val="bullet"/>
      <w:lvlText w:val=""/>
      <w:lvlJc w:val="left"/>
      <w:pPr>
        <w:ind w:left="5040" w:hanging="360"/>
      </w:pPr>
      <w:rPr>
        <w:rFonts w:ascii="Symbol" w:hAnsi="Symbol" w:cs="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cs="Wingdings" w:hint="default"/>
      </w:rPr>
    </w:lvl>
  </w:abstractNum>
  <w:abstractNum w:abstractNumId="41">
    <w:nsid w:val="7F3151AD"/>
    <w:multiLevelType w:val="hybridMultilevel"/>
    <w:tmpl w:val="B374F164"/>
    <w:lvl w:ilvl="0" w:tplc="11D2051A">
      <w:start w:val="1"/>
      <w:numFmt w:val="bullet"/>
      <w:lvlText w:val=""/>
      <w:lvlJc w:val="left"/>
      <w:pPr>
        <w:ind w:left="720" w:hanging="360"/>
      </w:pPr>
      <w:rPr>
        <w:rFonts w:ascii="Wingdings 3" w:hAnsi="Wingdings 3" w:hint="default"/>
        <w:sz w:val="36"/>
        <w:szCs w:val="36"/>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2">
    <w:nsid w:val="7FF061AA"/>
    <w:multiLevelType w:val="hybridMultilevel"/>
    <w:tmpl w:val="F878B9AA"/>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abstractNumId w:val="9"/>
  </w:num>
  <w:num w:numId="2">
    <w:abstractNumId w:val="36"/>
  </w:num>
  <w:num w:numId="3">
    <w:abstractNumId w:val="37"/>
  </w:num>
  <w:num w:numId="4">
    <w:abstractNumId w:val="15"/>
  </w:num>
  <w:num w:numId="5">
    <w:abstractNumId w:val="17"/>
  </w:num>
  <w:num w:numId="6">
    <w:abstractNumId w:val="22"/>
  </w:num>
  <w:num w:numId="7">
    <w:abstractNumId w:val="38"/>
  </w:num>
  <w:num w:numId="8">
    <w:abstractNumId w:val="30"/>
  </w:num>
  <w:num w:numId="9">
    <w:abstractNumId w:val="42"/>
  </w:num>
  <w:num w:numId="10">
    <w:abstractNumId w:val="12"/>
  </w:num>
  <w:num w:numId="11">
    <w:abstractNumId w:val="5"/>
  </w:num>
  <w:num w:numId="12">
    <w:abstractNumId w:val="3"/>
  </w:num>
  <w:num w:numId="13">
    <w:abstractNumId w:val="40"/>
  </w:num>
  <w:num w:numId="14">
    <w:abstractNumId w:val="34"/>
  </w:num>
  <w:num w:numId="15">
    <w:abstractNumId w:val="13"/>
  </w:num>
  <w:num w:numId="16">
    <w:abstractNumId w:val="18"/>
  </w:num>
  <w:num w:numId="17">
    <w:abstractNumId w:val="8"/>
  </w:num>
  <w:num w:numId="18">
    <w:abstractNumId w:val="31"/>
  </w:num>
  <w:num w:numId="19">
    <w:abstractNumId w:val="25"/>
  </w:num>
  <w:num w:numId="20">
    <w:abstractNumId w:val="21"/>
  </w:num>
  <w:num w:numId="21">
    <w:abstractNumId w:val="10"/>
  </w:num>
  <w:num w:numId="22">
    <w:abstractNumId w:val="32"/>
  </w:num>
  <w:num w:numId="23">
    <w:abstractNumId w:val="4"/>
  </w:num>
  <w:num w:numId="24">
    <w:abstractNumId w:val="2"/>
  </w:num>
  <w:num w:numId="25">
    <w:abstractNumId w:val="1"/>
  </w:num>
  <w:num w:numId="26">
    <w:abstractNumId w:val="26"/>
  </w:num>
  <w:num w:numId="27">
    <w:abstractNumId w:val="29"/>
  </w:num>
  <w:num w:numId="28">
    <w:abstractNumId w:val="11"/>
  </w:num>
  <w:num w:numId="29">
    <w:abstractNumId w:val="39"/>
  </w:num>
  <w:num w:numId="30">
    <w:abstractNumId w:val="7"/>
  </w:num>
  <w:num w:numId="31">
    <w:abstractNumId w:val="27"/>
  </w:num>
  <w:num w:numId="32">
    <w:abstractNumId w:val="28"/>
  </w:num>
  <w:num w:numId="33">
    <w:abstractNumId w:val="35"/>
  </w:num>
  <w:num w:numId="34">
    <w:abstractNumId w:val="20"/>
  </w:num>
  <w:num w:numId="35">
    <w:abstractNumId w:val="19"/>
  </w:num>
  <w:num w:numId="36">
    <w:abstractNumId w:val="0"/>
  </w:num>
  <w:num w:numId="37">
    <w:abstractNumId w:val="41"/>
  </w:num>
  <w:num w:numId="38">
    <w:abstractNumId w:val="33"/>
  </w:num>
  <w:num w:numId="39">
    <w:abstractNumId w:val="16"/>
  </w:num>
  <w:num w:numId="40">
    <w:abstractNumId w:val="23"/>
  </w:num>
  <w:num w:numId="41">
    <w:abstractNumId w:val="24"/>
  </w:num>
  <w:num w:numId="42">
    <w:abstractNumId w:val="14"/>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hyphenationZone w:val="357"/>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6994"/>
    <w:rsid w:val="000000BB"/>
    <w:rsid w:val="00004D2C"/>
    <w:rsid w:val="00025CCD"/>
    <w:rsid w:val="000308E4"/>
    <w:rsid w:val="00051B7E"/>
    <w:rsid w:val="00056994"/>
    <w:rsid w:val="000812D6"/>
    <w:rsid w:val="00086F38"/>
    <w:rsid w:val="000967B8"/>
    <w:rsid w:val="000B12BD"/>
    <w:rsid w:val="000B31A8"/>
    <w:rsid w:val="000B3C76"/>
    <w:rsid w:val="000C1803"/>
    <w:rsid w:val="000C5E19"/>
    <w:rsid w:val="000D2A67"/>
    <w:rsid w:val="000D32B0"/>
    <w:rsid w:val="000D5ECD"/>
    <w:rsid w:val="000D6027"/>
    <w:rsid w:val="000D6F20"/>
    <w:rsid w:val="000E1F9B"/>
    <w:rsid w:val="000E3270"/>
    <w:rsid w:val="000E7241"/>
    <w:rsid w:val="000F5A7A"/>
    <w:rsid w:val="000F735C"/>
    <w:rsid w:val="00103016"/>
    <w:rsid w:val="00112CD7"/>
    <w:rsid w:val="00115541"/>
    <w:rsid w:val="00115CDC"/>
    <w:rsid w:val="00125EAB"/>
    <w:rsid w:val="00137043"/>
    <w:rsid w:val="00154D61"/>
    <w:rsid w:val="00163AF4"/>
    <w:rsid w:val="00165D6B"/>
    <w:rsid w:val="001742A5"/>
    <w:rsid w:val="00191F43"/>
    <w:rsid w:val="00196451"/>
    <w:rsid w:val="001A376B"/>
    <w:rsid w:val="001B4343"/>
    <w:rsid w:val="001B613F"/>
    <w:rsid w:val="001C2A52"/>
    <w:rsid w:val="001C4516"/>
    <w:rsid w:val="00214907"/>
    <w:rsid w:val="00230237"/>
    <w:rsid w:val="00240F32"/>
    <w:rsid w:val="00241F92"/>
    <w:rsid w:val="002437A9"/>
    <w:rsid w:val="002440CA"/>
    <w:rsid w:val="002459FA"/>
    <w:rsid w:val="0026620B"/>
    <w:rsid w:val="0027622E"/>
    <w:rsid w:val="00281024"/>
    <w:rsid w:val="00290F94"/>
    <w:rsid w:val="0029322D"/>
    <w:rsid w:val="00293C5A"/>
    <w:rsid w:val="002A0BC7"/>
    <w:rsid w:val="002A6323"/>
    <w:rsid w:val="002B3391"/>
    <w:rsid w:val="002D7EB3"/>
    <w:rsid w:val="002E4D74"/>
    <w:rsid w:val="00305CCE"/>
    <w:rsid w:val="003060C0"/>
    <w:rsid w:val="003103D4"/>
    <w:rsid w:val="003107C7"/>
    <w:rsid w:val="00316706"/>
    <w:rsid w:val="003256B8"/>
    <w:rsid w:val="00327A1D"/>
    <w:rsid w:val="003414A5"/>
    <w:rsid w:val="00341F9B"/>
    <w:rsid w:val="00351742"/>
    <w:rsid w:val="00363795"/>
    <w:rsid w:val="00385625"/>
    <w:rsid w:val="003879A6"/>
    <w:rsid w:val="00395D76"/>
    <w:rsid w:val="003B0688"/>
    <w:rsid w:val="003B236B"/>
    <w:rsid w:val="003C57F0"/>
    <w:rsid w:val="003E4CF6"/>
    <w:rsid w:val="003E516A"/>
    <w:rsid w:val="00402657"/>
    <w:rsid w:val="004069C0"/>
    <w:rsid w:val="00415019"/>
    <w:rsid w:val="004150F2"/>
    <w:rsid w:val="00424481"/>
    <w:rsid w:val="004353E7"/>
    <w:rsid w:val="00436E89"/>
    <w:rsid w:val="00437701"/>
    <w:rsid w:val="00437813"/>
    <w:rsid w:val="004459BB"/>
    <w:rsid w:val="00456BB9"/>
    <w:rsid w:val="00472B5D"/>
    <w:rsid w:val="00480946"/>
    <w:rsid w:val="004A2658"/>
    <w:rsid w:val="004A6912"/>
    <w:rsid w:val="004B6563"/>
    <w:rsid w:val="004C326C"/>
    <w:rsid w:val="004C4374"/>
    <w:rsid w:val="004D39D2"/>
    <w:rsid w:val="004F072D"/>
    <w:rsid w:val="004F0C4A"/>
    <w:rsid w:val="004F31EA"/>
    <w:rsid w:val="00501700"/>
    <w:rsid w:val="00512880"/>
    <w:rsid w:val="00513F5A"/>
    <w:rsid w:val="005343AB"/>
    <w:rsid w:val="00540E06"/>
    <w:rsid w:val="005473BD"/>
    <w:rsid w:val="00550ECA"/>
    <w:rsid w:val="00554A0A"/>
    <w:rsid w:val="00560C38"/>
    <w:rsid w:val="005771FD"/>
    <w:rsid w:val="00580B36"/>
    <w:rsid w:val="00586598"/>
    <w:rsid w:val="0059699B"/>
    <w:rsid w:val="005A3872"/>
    <w:rsid w:val="005B4175"/>
    <w:rsid w:val="005B5D31"/>
    <w:rsid w:val="005C55D7"/>
    <w:rsid w:val="005C6D70"/>
    <w:rsid w:val="005E10BB"/>
    <w:rsid w:val="005F5BF6"/>
    <w:rsid w:val="006021CF"/>
    <w:rsid w:val="006026B4"/>
    <w:rsid w:val="00604C60"/>
    <w:rsid w:val="00611BE6"/>
    <w:rsid w:val="00632065"/>
    <w:rsid w:val="00642021"/>
    <w:rsid w:val="0064684C"/>
    <w:rsid w:val="0065562B"/>
    <w:rsid w:val="00661455"/>
    <w:rsid w:val="00663B4B"/>
    <w:rsid w:val="0068694F"/>
    <w:rsid w:val="00694133"/>
    <w:rsid w:val="006B3E5A"/>
    <w:rsid w:val="006D44B5"/>
    <w:rsid w:val="006E4546"/>
    <w:rsid w:val="006F2A20"/>
    <w:rsid w:val="007125A0"/>
    <w:rsid w:val="0071273F"/>
    <w:rsid w:val="00712897"/>
    <w:rsid w:val="007218A2"/>
    <w:rsid w:val="00740268"/>
    <w:rsid w:val="00760B2A"/>
    <w:rsid w:val="007654F2"/>
    <w:rsid w:val="00767943"/>
    <w:rsid w:val="00781F7A"/>
    <w:rsid w:val="007830BB"/>
    <w:rsid w:val="007A0257"/>
    <w:rsid w:val="007B6033"/>
    <w:rsid w:val="007B7D42"/>
    <w:rsid w:val="007C061B"/>
    <w:rsid w:val="007C0AF6"/>
    <w:rsid w:val="007C3171"/>
    <w:rsid w:val="007D2E08"/>
    <w:rsid w:val="007D334C"/>
    <w:rsid w:val="007E211D"/>
    <w:rsid w:val="00807B19"/>
    <w:rsid w:val="00816C3F"/>
    <w:rsid w:val="00842B06"/>
    <w:rsid w:val="00853BD3"/>
    <w:rsid w:val="00860169"/>
    <w:rsid w:val="00861267"/>
    <w:rsid w:val="0086214D"/>
    <w:rsid w:val="00876113"/>
    <w:rsid w:val="008954C6"/>
    <w:rsid w:val="008971E4"/>
    <w:rsid w:val="008A19C1"/>
    <w:rsid w:val="008C75F7"/>
    <w:rsid w:val="008D37FB"/>
    <w:rsid w:val="008D51FB"/>
    <w:rsid w:val="009044C9"/>
    <w:rsid w:val="009212A1"/>
    <w:rsid w:val="00922892"/>
    <w:rsid w:val="00927012"/>
    <w:rsid w:val="00930A74"/>
    <w:rsid w:val="00953513"/>
    <w:rsid w:val="009556A0"/>
    <w:rsid w:val="00960504"/>
    <w:rsid w:val="00967E52"/>
    <w:rsid w:val="00971D7B"/>
    <w:rsid w:val="00972DC0"/>
    <w:rsid w:val="00985C71"/>
    <w:rsid w:val="00992903"/>
    <w:rsid w:val="009A01FF"/>
    <w:rsid w:val="009A2CFC"/>
    <w:rsid w:val="009C38B3"/>
    <w:rsid w:val="009C4A54"/>
    <w:rsid w:val="009C6FD9"/>
    <w:rsid w:val="009C737E"/>
    <w:rsid w:val="009D0188"/>
    <w:rsid w:val="009D2CC2"/>
    <w:rsid w:val="009F0405"/>
    <w:rsid w:val="009F0F5C"/>
    <w:rsid w:val="009F459F"/>
    <w:rsid w:val="00A161C7"/>
    <w:rsid w:val="00A178D2"/>
    <w:rsid w:val="00A314BF"/>
    <w:rsid w:val="00A338DF"/>
    <w:rsid w:val="00A404C4"/>
    <w:rsid w:val="00A4385A"/>
    <w:rsid w:val="00A51602"/>
    <w:rsid w:val="00A921C8"/>
    <w:rsid w:val="00AA0AF9"/>
    <w:rsid w:val="00AA1AA9"/>
    <w:rsid w:val="00AD3DBB"/>
    <w:rsid w:val="00AD7BD2"/>
    <w:rsid w:val="00AE2135"/>
    <w:rsid w:val="00AF418F"/>
    <w:rsid w:val="00AF7378"/>
    <w:rsid w:val="00B0193E"/>
    <w:rsid w:val="00B04232"/>
    <w:rsid w:val="00B10DD0"/>
    <w:rsid w:val="00B1167C"/>
    <w:rsid w:val="00B22F27"/>
    <w:rsid w:val="00B33535"/>
    <w:rsid w:val="00B34747"/>
    <w:rsid w:val="00B42D14"/>
    <w:rsid w:val="00B43FEE"/>
    <w:rsid w:val="00B50CBF"/>
    <w:rsid w:val="00B555E1"/>
    <w:rsid w:val="00B556F2"/>
    <w:rsid w:val="00B56500"/>
    <w:rsid w:val="00B633B7"/>
    <w:rsid w:val="00B75DB7"/>
    <w:rsid w:val="00B81920"/>
    <w:rsid w:val="00BA535E"/>
    <w:rsid w:val="00BA5F22"/>
    <w:rsid w:val="00BF4568"/>
    <w:rsid w:val="00BF6AE4"/>
    <w:rsid w:val="00C06FB4"/>
    <w:rsid w:val="00C12C10"/>
    <w:rsid w:val="00C20D25"/>
    <w:rsid w:val="00C25347"/>
    <w:rsid w:val="00C259E9"/>
    <w:rsid w:val="00C27769"/>
    <w:rsid w:val="00C31F72"/>
    <w:rsid w:val="00C40B1D"/>
    <w:rsid w:val="00C50397"/>
    <w:rsid w:val="00C508F1"/>
    <w:rsid w:val="00C52C43"/>
    <w:rsid w:val="00C56AA2"/>
    <w:rsid w:val="00C60F56"/>
    <w:rsid w:val="00C64144"/>
    <w:rsid w:val="00C67822"/>
    <w:rsid w:val="00C71A44"/>
    <w:rsid w:val="00C71B38"/>
    <w:rsid w:val="00C83CE2"/>
    <w:rsid w:val="00CA48BD"/>
    <w:rsid w:val="00CB33B5"/>
    <w:rsid w:val="00CD1301"/>
    <w:rsid w:val="00CD4BF7"/>
    <w:rsid w:val="00CD58B9"/>
    <w:rsid w:val="00CE39A4"/>
    <w:rsid w:val="00D058E0"/>
    <w:rsid w:val="00D205C4"/>
    <w:rsid w:val="00D209F3"/>
    <w:rsid w:val="00D21BD6"/>
    <w:rsid w:val="00D2315E"/>
    <w:rsid w:val="00D23975"/>
    <w:rsid w:val="00D26945"/>
    <w:rsid w:val="00D31526"/>
    <w:rsid w:val="00D44C6B"/>
    <w:rsid w:val="00D463BD"/>
    <w:rsid w:val="00D54C36"/>
    <w:rsid w:val="00D55CDA"/>
    <w:rsid w:val="00D60749"/>
    <w:rsid w:val="00D642B9"/>
    <w:rsid w:val="00D6713A"/>
    <w:rsid w:val="00D6727D"/>
    <w:rsid w:val="00D74B27"/>
    <w:rsid w:val="00D75749"/>
    <w:rsid w:val="00D82061"/>
    <w:rsid w:val="00D85DB5"/>
    <w:rsid w:val="00DA30DD"/>
    <w:rsid w:val="00DA53FF"/>
    <w:rsid w:val="00DA5752"/>
    <w:rsid w:val="00DA67BD"/>
    <w:rsid w:val="00DB44E7"/>
    <w:rsid w:val="00DC2C8B"/>
    <w:rsid w:val="00DD1BB9"/>
    <w:rsid w:val="00DD7DBE"/>
    <w:rsid w:val="00DE6C25"/>
    <w:rsid w:val="00DF20BF"/>
    <w:rsid w:val="00DF4021"/>
    <w:rsid w:val="00E03159"/>
    <w:rsid w:val="00E201D9"/>
    <w:rsid w:val="00E20E05"/>
    <w:rsid w:val="00E23ACF"/>
    <w:rsid w:val="00E473A0"/>
    <w:rsid w:val="00E573F4"/>
    <w:rsid w:val="00E604D6"/>
    <w:rsid w:val="00E619B6"/>
    <w:rsid w:val="00E7458C"/>
    <w:rsid w:val="00E806E6"/>
    <w:rsid w:val="00E83282"/>
    <w:rsid w:val="00E84C3A"/>
    <w:rsid w:val="00E96DE9"/>
    <w:rsid w:val="00E975E5"/>
    <w:rsid w:val="00EC0551"/>
    <w:rsid w:val="00EC7244"/>
    <w:rsid w:val="00ED5386"/>
    <w:rsid w:val="00ED64C2"/>
    <w:rsid w:val="00EE5CDA"/>
    <w:rsid w:val="00EE61B4"/>
    <w:rsid w:val="00EF23C1"/>
    <w:rsid w:val="00EF2CAC"/>
    <w:rsid w:val="00EF535F"/>
    <w:rsid w:val="00F065EC"/>
    <w:rsid w:val="00F13DC4"/>
    <w:rsid w:val="00F13F26"/>
    <w:rsid w:val="00F15B64"/>
    <w:rsid w:val="00F22143"/>
    <w:rsid w:val="00F23E1A"/>
    <w:rsid w:val="00F34347"/>
    <w:rsid w:val="00F44F29"/>
    <w:rsid w:val="00F555BF"/>
    <w:rsid w:val="00F7562A"/>
    <w:rsid w:val="00F9026C"/>
    <w:rsid w:val="00F9330C"/>
    <w:rsid w:val="00FA7CF9"/>
    <w:rsid w:val="00FB064E"/>
    <w:rsid w:val="00FB0AEB"/>
    <w:rsid w:val="00FB47DE"/>
    <w:rsid w:val="00FB63C8"/>
    <w:rsid w:val="00FD14C1"/>
    <w:rsid w:val="00FD430D"/>
    <w:rsid w:val="00FE0729"/>
    <w:rsid w:val="00FF2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043"/>
    <w:rPr>
      <w:rFonts w:ascii="Trebuchet MS" w:hAnsi="Trebuchet MS" w:cs="Trebuchet MS"/>
      <w:sz w:val="22"/>
      <w:szCs w:val="22"/>
      <w:lang w:eastAsia="en-US"/>
    </w:rPr>
  </w:style>
  <w:style w:type="paragraph" w:styleId="Heading1">
    <w:name w:val="heading 1"/>
    <w:basedOn w:val="Normal"/>
    <w:next w:val="Normal"/>
    <w:link w:val="Heading1Char"/>
    <w:uiPriority w:val="99"/>
    <w:qFormat/>
    <w:rsid w:val="00D209F3"/>
    <w:pPr>
      <w:keepNext/>
      <w:outlineLvl w:val="0"/>
    </w:pPr>
    <w:rPr>
      <w:rFonts w:ascii="Arial" w:hAnsi="Arial" w:cs="Arial"/>
      <w:b/>
      <w:bCs/>
      <w:sz w:val="28"/>
      <w:szCs w:val="28"/>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36E89"/>
    <w:rPr>
      <w:rFonts w:ascii="Cambria" w:hAnsi="Cambria" w:cs="Cambria"/>
      <w:b/>
      <w:bCs/>
      <w:kern w:val="32"/>
      <w:sz w:val="32"/>
      <w:szCs w:val="32"/>
      <w:lang w:eastAsia="en-US"/>
    </w:rPr>
  </w:style>
  <w:style w:type="paragraph" w:styleId="Header">
    <w:name w:val="header"/>
    <w:basedOn w:val="Normal"/>
    <w:link w:val="HeaderChar"/>
    <w:uiPriority w:val="99"/>
    <w:rsid w:val="005B4175"/>
    <w:pPr>
      <w:tabs>
        <w:tab w:val="center" w:pos="4153"/>
        <w:tab w:val="right" w:pos="8306"/>
      </w:tabs>
    </w:pPr>
  </w:style>
  <w:style w:type="character" w:customStyle="1" w:styleId="HeaderChar">
    <w:name w:val="Header Char"/>
    <w:basedOn w:val="DefaultParagraphFont"/>
    <w:link w:val="Header"/>
    <w:uiPriority w:val="99"/>
    <w:semiHidden/>
    <w:rsid w:val="00436E89"/>
    <w:rPr>
      <w:rFonts w:ascii="Trebuchet MS" w:hAnsi="Trebuchet MS" w:cs="Trebuchet MS"/>
      <w:lang w:eastAsia="en-US"/>
    </w:rPr>
  </w:style>
  <w:style w:type="paragraph" w:styleId="Footer">
    <w:name w:val="footer"/>
    <w:basedOn w:val="Normal"/>
    <w:link w:val="FooterChar"/>
    <w:uiPriority w:val="99"/>
    <w:rsid w:val="005B4175"/>
    <w:pPr>
      <w:tabs>
        <w:tab w:val="center" w:pos="4153"/>
        <w:tab w:val="right" w:pos="8306"/>
      </w:tabs>
    </w:pPr>
  </w:style>
  <w:style w:type="character" w:customStyle="1" w:styleId="FooterChar">
    <w:name w:val="Footer Char"/>
    <w:basedOn w:val="DefaultParagraphFont"/>
    <w:link w:val="Footer"/>
    <w:uiPriority w:val="99"/>
    <w:rsid w:val="00436E89"/>
    <w:rPr>
      <w:rFonts w:ascii="Trebuchet MS" w:hAnsi="Trebuchet MS" w:cs="Trebuchet MS"/>
      <w:lang w:eastAsia="en-US"/>
    </w:rPr>
  </w:style>
  <w:style w:type="paragraph" w:customStyle="1" w:styleId="Style4">
    <w:name w:val="Style4"/>
    <w:basedOn w:val="Normal"/>
    <w:uiPriority w:val="99"/>
    <w:rsid w:val="00137043"/>
    <w:pPr>
      <w:widowControl w:val="0"/>
      <w:autoSpaceDE w:val="0"/>
      <w:autoSpaceDN w:val="0"/>
      <w:adjustRightInd w:val="0"/>
      <w:spacing w:line="242" w:lineRule="exact"/>
      <w:jc w:val="both"/>
    </w:pPr>
    <w:rPr>
      <w:rFonts w:ascii="Tahoma" w:hAnsi="Tahoma" w:cs="Tahoma"/>
      <w:sz w:val="24"/>
      <w:szCs w:val="24"/>
      <w:lang w:eastAsia="el-GR"/>
    </w:rPr>
  </w:style>
  <w:style w:type="character" w:customStyle="1" w:styleId="FontStyle11">
    <w:name w:val="Font Style11"/>
    <w:basedOn w:val="DefaultParagraphFont"/>
    <w:uiPriority w:val="99"/>
    <w:rsid w:val="00137043"/>
    <w:rPr>
      <w:rFonts w:ascii="Tahoma" w:hAnsi="Tahoma" w:cs="Tahoma"/>
      <w:b/>
      <w:bCs/>
      <w:sz w:val="18"/>
      <w:szCs w:val="18"/>
    </w:rPr>
  </w:style>
  <w:style w:type="character" w:customStyle="1" w:styleId="FontStyle12">
    <w:name w:val="Font Style12"/>
    <w:basedOn w:val="DefaultParagraphFont"/>
    <w:uiPriority w:val="99"/>
    <w:rsid w:val="00137043"/>
    <w:rPr>
      <w:rFonts w:ascii="Tahoma" w:hAnsi="Tahoma" w:cs="Tahoma"/>
      <w:sz w:val="18"/>
      <w:szCs w:val="18"/>
    </w:rPr>
  </w:style>
  <w:style w:type="table" w:styleId="TableGrid">
    <w:name w:val="Table Grid"/>
    <w:basedOn w:val="TableNormal"/>
    <w:uiPriority w:val="99"/>
    <w:rsid w:val="00EC7244"/>
    <w:rPr>
      <w:rFonts w:ascii="Trebuchet MS" w:hAnsi="Trebuchet MS" w:cs="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56BB9"/>
    <w:rPr>
      <w:rFonts w:ascii="Tahoma" w:hAnsi="Tahoma" w:cs="Tahoma"/>
      <w:sz w:val="16"/>
      <w:szCs w:val="16"/>
    </w:rPr>
  </w:style>
  <w:style w:type="character" w:customStyle="1" w:styleId="BalloonTextChar">
    <w:name w:val="Balloon Text Char"/>
    <w:basedOn w:val="DefaultParagraphFont"/>
    <w:link w:val="BalloonText"/>
    <w:uiPriority w:val="99"/>
    <w:semiHidden/>
    <w:rsid w:val="00436E89"/>
    <w:rPr>
      <w:sz w:val="2"/>
      <w:szCs w:val="2"/>
      <w:lang w:eastAsia="en-US"/>
    </w:rPr>
  </w:style>
  <w:style w:type="character" w:styleId="Hyperlink">
    <w:name w:val="Hyperlink"/>
    <w:basedOn w:val="DefaultParagraphFont"/>
    <w:uiPriority w:val="99"/>
    <w:rsid w:val="00C27769"/>
    <w:rPr>
      <w:color w:val="0000FF"/>
      <w:u w:val="single"/>
    </w:rPr>
  </w:style>
  <w:style w:type="paragraph" w:styleId="ListParagraph">
    <w:name w:val="List Paragraph"/>
    <w:basedOn w:val="Normal"/>
    <w:uiPriority w:val="99"/>
    <w:qFormat/>
    <w:rsid w:val="001C4516"/>
    <w:pPr>
      <w:ind w:left="720"/>
    </w:pPr>
  </w:style>
  <w:style w:type="paragraph" w:styleId="NormalWeb">
    <w:name w:val="Normal (Web)"/>
    <w:basedOn w:val="Normal"/>
    <w:uiPriority w:val="99"/>
    <w:rsid w:val="00B50CBF"/>
    <w:pPr>
      <w:spacing w:before="100" w:beforeAutospacing="1" w:after="100" w:afterAutospacing="1"/>
    </w:pPr>
    <w:rPr>
      <w:sz w:val="24"/>
      <w:szCs w:val="24"/>
      <w:lang w:val="en-GB" w:eastAsia="en-GB"/>
    </w:rPr>
  </w:style>
  <w:style w:type="character" w:styleId="Emphasis">
    <w:name w:val="Emphasis"/>
    <w:basedOn w:val="DefaultParagraphFont"/>
    <w:uiPriority w:val="20"/>
    <w:qFormat/>
    <w:rsid w:val="00154D61"/>
    <w:rPr>
      <w:i/>
      <w:iCs/>
    </w:rPr>
  </w:style>
  <w:style w:type="character" w:styleId="Strong">
    <w:name w:val="Strong"/>
    <w:basedOn w:val="DefaultParagraphFont"/>
    <w:uiPriority w:val="22"/>
    <w:qFormat/>
    <w:rsid w:val="00FD14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043"/>
    <w:rPr>
      <w:rFonts w:ascii="Trebuchet MS" w:hAnsi="Trebuchet MS" w:cs="Trebuchet MS"/>
      <w:sz w:val="22"/>
      <w:szCs w:val="22"/>
      <w:lang w:eastAsia="en-US"/>
    </w:rPr>
  </w:style>
  <w:style w:type="paragraph" w:styleId="Heading1">
    <w:name w:val="heading 1"/>
    <w:basedOn w:val="Normal"/>
    <w:next w:val="Normal"/>
    <w:link w:val="Heading1Char"/>
    <w:uiPriority w:val="99"/>
    <w:qFormat/>
    <w:rsid w:val="00D209F3"/>
    <w:pPr>
      <w:keepNext/>
      <w:outlineLvl w:val="0"/>
    </w:pPr>
    <w:rPr>
      <w:rFonts w:ascii="Arial" w:hAnsi="Arial" w:cs="Arial"/>
      <w:b/>
      <w:bCs/>
      <w:sz w:val="28"/>
      <w:szCs w:val="28"/>
      <w:lang w:eastAsia="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36E89"/>
    <w:rPr>
      <w:rFonts w:ascii="Cambria" w:hAnsi="Cambria" w:cs="Cambria"/>
      <w:b/>
      <w:bCs/>
      <w:kern w:val="32"/>
      <w:sz w:val="32"/>
      <w:szCs w:val="32"/>
      <w:lang w:eastAsia="en-US"/>
    </w:rPr>
  </w:style>
  <w:style w:type="paragraph" w:styleId="Header">
    <w:name w:val="header"/>
    <w:basedOn w:val="Normal"/>
    <w:link w:val="HeaderChar"/>
    <w:uiPriority w:val="99"/>
    <w:rsid w:val="005B4175"/>
    <w:pPr>
      <w:tabs>
        <w:tab w:val="center" w:pos="4153"/>
        <w:tab w:val="right" w:pos="8306"/>
      </w:tabs>
    </w:pPr>
  </w:style>
  <w:style w:type="character" w:customStyle="1" w:styleId="HeaderChar">
    <w:name w:val="Header Char"/>
    <w:basedOn w:val="DefaultParagraphFont"/>
    <w:link w:val="Header"/>
    <w:uiPriority w:val="99"/>
    <w:semiHidden/>
    <w:rsid w:val="00436E89"/>
    <w:rPr>
      <w:rFonts w:ascii="Trebuchet MS" w:hAnsi="Trebuchet MS" w:cs="Trebuchet MS"/>
      <w:lang w:eastAsia="en-US"/>
    </w:rPr>
  </w:style>
  <w:style w:type="paragraph" w:styleId="Footer">
    <w:name w:val="footer"/>
    <w:basedOn w:val="Normal"/>
    <w:link w:val="FooterChar"/>
    <w:uiPriority w:val="99"/>
    <w:rsid w:val="005B4175"/>
    <w:pPr>
      <w:tabs>
        <w:tab w:val="center" w:pos="4153"/>
        <w:tab w:val="right" w:pos="8306"/>
      </w:tabs>
    </w:pPr>
  </w:style>
  <w:style w:type="character" w:customStyle="1" w:styleId="FooterChar">
    <w:name w:val="Footer Char"/>
    <w:basedOn w:val="DefaultParagraphFont"/>
    <w:link w:val="Footer"/>
    <w:uiPriority w:val="99"/>
    <w:rsid w:val="00436E89"/>
    <w:rPr>
      <w:rFonts w:ascii="Trebuchet MS" w:hAnsi="Trebuchet MS" w:cs="Trebuchet MS"/>
      <w:lang w:eastAsia="en-US"/>
    </w:rPr>
  </w:style>
  <w:style w:type="paragraph" w:customStyle="1" w:styleId="Style4">
    <w:name w:val="Style4"/>
    <w:basedOn w:val="Normal"/>
    <w:uiPriority w:val="99"/>
    <w:rsid w:val="00137043"/>
    <w:pPr>
      <w:widowControl w:val="0"/>
      <w:autoSpaceDE w:val="0"/>
      <w:autoSpaceDN w:val="0"/>
      <w:adjustRightInd w:val="0"/>
      <w:spacing w:line="242" w:lineRule="exact"/>
      <w:jc w:val="both"/>
    </w:pPr>
    <w:rPr>
      <w:rFonts w:ascii="Tahoma" w:hAnsi="Tahoma" w:cs="Tahoma"/>
      <w:sz w:val="24"/>
      <w:szCs w:val="24"/>
      <w:lang w:eastAsia="el-GR"/>
    </w:rPr>
  </w:style>
  <w:style w:type="character" w:customStyle="1" w:styleId="FontStyle11">
    <w:name w:val="Font Style11"/>
    <w:basedOn w:val="DefaultParagraphFont"/>
    <w:uiPriority w:val="99"/>
    <w:rsid w:val="00137043"/>
    <w:rPr>
      <w:rFonts w:ascii="Tahoma" w:hAnsi="Tahoma" w:cs="Tahoma"/>
      <w:b/>
      <w:bCs/>
      <w:sz w:val="18"/>
      <w:szCs w:val="18"/>
    </w:rPr>
  </w:style>
  <w:style w:type="character" w:customStyle="1" w:styleId="FontStyle12">
    <w:name w:val="Font Style12"/>
    <w:basedOn w:val="DefaultParagraphFont"/>
    <w:uiPriority w:val="99"/>
    <w:rsid w:val="00137043"/>
    <w:rPr>
      <w:rFonts w:ascii="Tahoma" w:hAnsi="Tahoma" w:cs="Tahoma"/>
      <w:sz w:val="18"/>
      <w:szCs w:val="18"/>
    </w:rPr>
  </w:style>
  <w:style w:type="table" w:styleId="TableGrid">
    <w:name w:val="Table Grid"/>
    <w:basedOn w:val="TableNormal"/>
    <w:uiPriority w:val="99"/>
    <w:rsid w:val="00EC7244"/>
    <w:rPr>
      <w:rFonts w:ascii="Trebuchet MS" w:hAnsi="Trebuchet MS" w:cs="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56BB9"/>
    <w:rPr>
      <w:rFonts w:ascii="Tahoma" w:hAnsi="Tahoma" w:cs="Tahoma"/>
      <w:sz w:val="16"/>
      <w:szCs w:val="16"/>
    </w:rPr>
  </w:style>
  <w:style w:type="character" w:customStyle="1" w:styleId="BalloonTextChar">
    <w:name w:val="Balloon Text Char"/>
    <w:basedOn w:val="DefaultParagraphFont"/>
    <w:link w:val="BalloonText"/>
    <w:uiPriority w:val="99"/>
    <w:semiHidden/>
    <w:rsid w:val="00436E89"/>
    <w:rPr>
      <w:sz w:val="2"/>
      <w:szCs w:val="2"/>
      <w:lang w:eastAsia="en-US"/>
    </w:rPr>
  </w:style>
  <w:style w:type="character" w:styleId="Hyperlink">
    <w:name w:val="Hyperlink"/>
    <w:basedOn w:val="DefaultParagraphFont"/>
    <w:uiPriority w:val="99"/>
    <w:rsid w:val="00C27769"/>
    <w:rPr>
      <w:color w:val="0000FF"/>
      <w:u w:val="single"/>
    </w:rPr>
  </w:style>
  <w:style w:type="paragraph" w:styleId="ListParagraph">
    <w:name w:val="List Paragraph"/>
    <w:basedOn w:val="Normal"/>
    <w:uiPriority w:val="99"/>
    <w:qFormat/>
    <w:rsid w:val="001C4516"/>
    <w:pPr>
      <w:ind w:left="720"/>
    </w:pPr>
  </w:style>
  <w:style w:type="paragraph" w:styleId="NormalWeb">
    <w:name w:val="Normal (Web)"/>
    <w:basedOn w:val="Normal"/>
    <w:uiPriority w:val="99"/>
    <w:rsid w:val="00B50CBF"/>
    <w:pPr>
      <w:spacing w:before="100" w:beforeAutospacing="1" w:after="100" w:afterAutospacing="1"/>
    </w:pPr>
    <w:rPr>
      <w:sz w:val="24"/>
      <w:szCs w:val="24"/>
      <w:lang w:val="en-GB" w:eastAsia="en-GB"/>
    </w:rPr>
  </w:style>
  <w:style w:type="character" w:styleId="Emphasis">
    <w:name w:val="Emphasis"/>
    <w:basedOn w:val="DefaultParagraphFont"/>
    <w:uiPriority w:val="20"/>
    <w:qFormat/>
    <w:rsid w:val="00154D61"/>
    <w:rPr>
      <w:i/>
      <w:iCs/>
    </w:rPr>
  </w:style>
  <w:style w:type="character" w:styleId="Strong">
    <w:name w:val="Strong"/>
    <w:basedOn w:val="DefaultParagraphFont"/>
    <w:uiPriority w:val="22"/>
    <w:qFormat/>
    <w:rsid w:val="00FD14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224984">
      <w:bodyDiv w:val="1"/>
      <w:marLeft w:val="0"/>
      <w:marRight w:val="0"/>
      <w:marTop w:val="0"/>
      <w:marBottom w:val="0"/>
      <w:divBdr>
        <w:top w:val="none" w:sz="0" w:space="0" w:color="auto"/>
        <w:left w:val="none" w:sz="0" w:space="0" w:color="auto"/>
        <w:bottom w:val="none" w:sz="0" w:space="0" w:color="auto"/>
        <w:right w:val="none" w:sz="0" w:space="0" w:color="auto"/>
      </w:divBdr>
    </w:div>
    <w:div w:id="1437099445">
      <w:bodyDiv w:val="1"/>
      <w:marLeft w:val="0"/>
      <w:marRight w:val="0"/>
      <w:marTop w:val="0"/>
      <w:marBottom w:val="0"/>
      <w:divBdr>
        <w:top w:val="none" w:sz="0" w:space="0" w:color="auto"/>
        <w:left w:val="none" w:sz="0" w:space="0" w:color="auto"/>
        <w:bottom w:val="none" w:sz="0" w:space="0" w:color="auto"/>
        <w:right w:val="none" w:sz="0" w:space="0" w:color="auto"/>
      </w:divBdr>
    </w:div>
    <w:div w:id="1779445743">
      <w:marLeft w:val="0"/>
      <w:marRight w:val="0"/>
      <w:marTop w:val="0"/>
      <w:marBottom w:val="0"/>
      <w:divBdr>
        <w:top w:val="none" w:sz="0" w:space="0" w:color="auto"/>
        <w:left w:val="none" w:sz="0" w:space="0" w:color="auto"/>
        <w:bottom w:val="none" w:sz="0" w:space="0" w:color="auto"/>
        <w:right w:val="none" w:sz="0" w:space="0" w:color="auto"/>
      </w:divBdr>
      <w:divsChild>
        <w:div w:id="1779445744">
          <w:marLeft w:val="547"/>
          <w:marRight w:val="0"/>
          <w:marTop w:val="154"/>
          <w:marBottom w:val="0"/>
          <w:divBdr>
            <w:top w:val="none" w:sz="0" w:space="0" w:color="auto"/>
            <w:left w:val="none" w:sz="0" w:space="0" w:color="auto"/>
            <w:bottom w:val="none" w:sz="0" w:space="0" w:color="auto"/>
            <w:right w:val="none" w:sz="0" w:space="0" w:color="auto"/>
          </w:divBdr>
        </w:div>
        <w:div w:id="177944574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hmc.uoc.g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hmc.uoc.g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431</TotalTime>
  <Pages>7</Pages>
  <Words>2071</Words>
  <Characters>11185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Ηράκλειο 27/7/2009</vt:lpstr>
    </vt:vector>
  </TitlesOfParts>
  <Company>graphics</Company>
  <LinksUpToDate>false</LinksUpToDate>
  <CharactersWithSpaces>13230</CharactersWithSpaces>
  <SharedDoc>false</SharedDoc>
  <HLinks>
    <vt:vector size="6" baseType="variant">
      <vt:variant>
        <vt:i4>3473450</vt:i4>
      </vt:variant>
      <vt:variant>
        <vt:i4>0</vt:i4>
      </vt:variant>
      <vt:variant>
        <vt:i4>0</vt:i4>
      </vt:variant>
      <vt:variant>
        <vt:i4>5</vt:i4>
      </vt:variant>
      <vt:variant>
        <vt:lpwstr>http://www.nhmc.uoc.gr/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Ηράκλειο 27/7/2009</dc:title>
  <dc:creator>ana</dc:creator>
  <cp:lastModifiedBy>Iasmi Stathi</cp:lastModifiedBy>
  <cp:revision>36</cp:revision>
  <cp:lastPrinted>2014-09-25T10:34:00Z</cp:lastPrinted>
  <dcterms:created xsi:type="dcterms:W3CDTF">2014-09-24T14:35:00Z</dcterms:created>
  <dcterms:modified xsi:type="dcterms:W3CDTF">2014-09-30T09:19:00Z</dcterms:modified>
</cp:coreProperties>
</file>